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33" w:rsidRPr="00F534C2" w:rsidRDefault="008B386C" w:rsidP="00C32F33">
      <w:pPr>
        <w:jc w:val="center"/>
        <w:rPr>
          <w:rFonts w:ascii="Saysettha OT" w:hAnsi="Saysettha OT"/>
        </w:rPr>
      </w:pPr>
      <w:bookmarkStart w:id="0" w:name="_GoBack"/>
      <w:bookmarkEnd w:id="0"/>
      <w:r>
        <w:rPr>
          <w:rFonts w:ascii="Saysettha OT" w:hAnsi="Saysettha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5pt;margin-top:-68.9pt;width:64.75pt;height:57.8pt;z-index:251658240">
            <v:imagedata r:id="rId8" o:title=""/>
            <w10:wrap type="topAndBottom"/>
          </v:shape>
          <o:OLEObject Type="Embed" ProgID="MSPhotoEd.3" ShapeID="_x0000_s1026" DrawAspect="Content" ObjectID="_1543593193" r:id="rId9"/>
        </w:pict>
      </w:r>
      <w:r w:rsidR="00C32F33" w:rsidRPr="00F534C2">
        <w:rPr>
          <w:rFonts w:ascii="Saysettha OT" w:hAnsi="Saysettha OT"/>
          <w:cs/>
          <w:lang w:bidi="lo-LA"/>
        </w:rPr>
        <w:t>ສາທາລະນະ​ລັດ  ປະຊາທິປະ​ໄຕ  ປະຊາຊົນ​ລາວ</w:t>
      </w:r>
    </w:p>
    <w:p w:rsidR="00C32F33" w:rsidRPr="00F534C2" w:rsidRDefault="00C32F33" w:rsidP="00C32F33">
      <w:pPr>
        <w:jc w:val="center"/>
        <w:rPr>
          <w:rFonts w:ascii="Saysettha OT" w:hAnsi="Saysettha OT"/>
        </w:rPr>
      </w:pPr>
      <w:r w:rsidRPr="00F534C2">
        <w:rPr>
          <w:rFonts w:ascii="Saysettha OT" w:hAnsi="Saysettha OT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C32F33" w:rsidRPr="00F534C2" w:rsidRDefault="00C32F33" w:rsidP="00C32F33">
      <w:pPr>
        <w:jc w:val="center"/>
        <w:rPr>
          <w:rFonts w:ascii="Saysettha OT" w:hAnsi="Saysettha OT"/>
        </w:rPr>
      </w:pPr>
      <w:r w:rsidRPr="00F534C2">
        <w:rPr>
          <w:rFonts w:ascii="Saysettha OT" w:hAnsi="Saysettha OT"/>
        </w:rPr>
        <w:t>---------==000==---------</w:t>
      </w:r>
    </w:p>
    <w:p w:rsidR="00C32F33" w:rsidRPr="00F534C2" w:rsidRDefault="00C32F33" w:rsidP="00C32F33">
      <w:pPr>
        <w:rPr>
          <w:rFonts w:ascii="Saysettha OT" w:hAnsi="Saysettha OT"/>
        </w:rPr>
      </w:pPr>
      <w:r w:rsidRPr="00F534C2">
        <w:rPr>
          <w:rFonts w:ascii="Saysettha OT" w:hAnsi="Saysettha OT"/>
          <w:cs/>
          <w:lang w:bidi="lo-LA"/>
        </w:rPr>
        <w:t>ອົງການ​ໄອ​ຍະ​ການ​ປະຊາຊົນ​ສູງສຸດ</w:t>
      </w:r>
    </w:p>
    <w:p w:rsidR="00C32F33" w:rsidRPr="00F534C2" w:rsidRDefault="00C32F33" w:rsidP="00C32F33">
      <w:pPr>
        <w:rPr>
          <w:rFonts w:ascii="Saysettha OT" w:hAnsi="Saysettha OT"/>
          <w:cs/>
        </w:rPr>
      </w:pPr>
      <w:r w:rsidRPr="00F534C2">
        <w:rPr>
          <w:rFonts w:ascii="Saysettha OT" w:hAnsi="Saysettha OT"/>
          <w:cs/>
          <w:lang w:bidi="lo-LA"/>
        </w:rPr>
        <w:t>ຫ້ອງການ</w:t>
      </w:r>
      <w:r w:rsidRPr="00F534C2">
        <w:rPr>
          <w:rFonts w:ascii="Saysettha OT" w:hAnsi="Saysettha OT"/>
          <w:cs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  <w:cs/>
          <w:lang w:bidi="lo-LA"/>
        </w:rPr>
        <w:t xml:space="preserve">  ເລກທີ.............../ອອປສ</w:t>
      </w:r>
      <w:r w:rsidRPr="00F534C2">
        <w:rPr>
          <w:rFonts w:ascii="Saysettha OT" w:hAnsi="Saysettha OT"/>
          <w:cs/>
        </w:rPr>
        <w:t>.</w:t>
      </w:r>
      <w:r w:rsidRPr="00F534C2">
        <w:rPr>
          <w:rFonts w:ascii="Saysettha OT" w:hAnsi="Saysettha OT"/>
          <w:cs/>
          <w:lang w:bidi="lo-LA"/>
        </w:rPr>
        <w:t>ຫກ</w:t>
      </w:r>
    </w:p>
    <w:p w:rsidR="00C32F33" w:rsidRPr="0006431B" w:rsidRDefault="00C32F33" w:rsidP="00C32F33">
      <w:pPr>
        <w:rPr>
          <w:rFonts w:ascii="Saysettha OT" w:hAnsi="Saysettha OT"/>
          <w:lang w:bidi="lo-LA"/>
        </w:rPr>
      </w:pPr>
      <w:r w:rsidRPr="00F534C2">
        <w:rPr>
          <w:rFonts w:ascii="Saysettha OT" w:hAnsi="Saysettha OT"/>
        </w:rPr>
        <w:t xml:space="preserve">      </w:t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lang w:bidi="lo-LA"/>
        </w:rPr>
        <w:t xml:space="preserve">     </w:t>
      </w:r>
      <w:r w:rsidRPr="00F534C2">
        <w:rPr>
          <w:rFonts w:ascii="Saysettha OT" w:hAnsi="Saysettha OT"/>
          <w:spacing w:val="-12"/>
          <w:cs/>
          <w:lang w:bidi="lo-LA"/>
        </w:rPr>
        <w:t>ນະຄອນຫຼວງ​ວຽງ​ຈັນ</w:t>
      </w:r>
      <w:r w:rsidRPr="00F534C2">
        <w:rPr>
          <w:rFonts w:ascii="Saysettha OT" w:hAnsi="Saysettha OT"/>
          <w:spacing w:val="-12"/>
        </w:rPr>
        <w:t>,</w:t>
      </w:r>
      <w:r w:rsidRPr="00F534C2">
        <w:rPr>
          <w:rFonts w:ascii="Saysettha OT" w:hAnsi="Saysettha OT"/>
        </w:rPr>
        <w:t xml:space="preserve"> </w:t>
      </w:r>
      <w:r w:rsidRPr="00F534C2">
        <w:rPr>
          <w:rFonts w:ascii="Saysettha OT" w:hAnsi="Saysettha OT"/>
          <w:cs/>
          <w:lang w:bidi="lo-LA"/>
        </w:rPr>
        <w:t>ວັນ​ທີ</w:t>
      </w:r>
      <w:r>
        <w:rPr>
          <w:rFonts w:ascii="Saysettha OT" w:hAnsi="Saysettha OT"/>
          <w:cs/>
          <w:lang w:bidi="lo-LA"/>
        </w:rPr>
        <w:t>............/........./201</w:t>
      </w:r>
      <w:r>
        <w:rPr>
          <w:rFonts w:ascii="Saysettha OT" w:hAnsi="Saysettha OT"/>
          <w:lang w:bidi="lo-LA"/>
        </w:rPr>
        <w:t>6</w:t>
      </w:r>
    </w:p>
    <w:p w:rsidR="00C32F33" w:rsidRPr="00981560" w:rsidRDefault="00C32F33" w:rsidP="00C32F33">
      <w:pPr>
        <w:jc w:val="center"/>
        <w:rPr>
          <w:rFonts w:ascii="Saysettha OT" w:hAnsi="Saysettha OT"/>
          <w:b/>
          <w:bCs/>
          <w:sz w:val="28"/>
          <w:szCs w:val="28"/>
          <w:u w:val="single"/>
          <w:lang w:bidi="lo-LA"/>
        </w:rPr>
      </w:pPr>
      <w:r w:rsidRPr="00981560">
        <w:rPr>
          <w:rFonts w:ascii="Saysettha OT" w:hAnsi="Saysettha OT"/>
          <w:b/>
          <w:bCs/>
          <w:sz w:val="28"/>
          <w:szCs w:val="28"/>
          <w:u w:val="single"/>
          <w:cs/>
          <w:lang w:bidi="lo-LA"/>
        </w:rPr>
        <w:t>ບົດສະຫຼຸບ</w:t>
      </w:r>
    </w:p>
    <w:p w:rsidR="00C32F33" w:rsidRDefault="00C32F33" w:rsidP="00C32F33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 xml:space="preserve">ປະເມີນຜົນການຈັດຕັ້ງປະຕິບັດການຕິດຕາມກວດກາ </w:t>
      </w:r>
    </w:p>
    <w:p w:rsidR="00C32F33" w:rsidRDefault="00C32F33" w:rsidP="00C32F33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>ການແກ້ໄຂຄະດີແບບຄົບວົງຈອນ ຢູ່</w:t>
      </w:r>
      <w:r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 xml:space="preserve">ສາມກົມ </w:t>
      </w:r>
      <w:r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 xml:space="preserve">ອົງການໄອຍະການປະຊາຊົນສູງສຸດ </w:t>
      </w:r>
    </w:p>
    <w:p w:rsidR="00C32F33" w:rsidRPr="00F534C2" w:rsidRDefault="00981560" w:rsidP="00C32F33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ໄລຍະ</w:t>
      </w:r>
      <w:r w:rsidR="00C32F33"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 xml:space="preserve"> 6 ເດືອນຕົ້ນປີ (</w:t>
      </w:r>
      <w:r w:rsidR="00F44C01"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ແຕ່</w:t>
      </w:r>
      <w:r w:rsidR="00C32F33"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 xml:space="preserve">ເດືອນ </w:t>
      </w:r>
      <w:r w:rsidR="00C32F33">
        <w:rPr>
          <w:rFonts w:ascii="Saysettha OT" w:hAnsi="Saysettha OT"/>
          <w:b/>
          <w:bCs/>
          <w:sz w:val="26"/>
          <w:szCs w:val="26"/>
          <w:u w:val="single"/>
          <w:lang w:bidi="lo-LA"/>
        </w:rPr>
        <w:t>1</w:t>
      </w:r>
      <w:r w:rsidR="00C32F33"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0/2015</w:t>
      </w:r>
      <w:r w:rsidR="00C32F33">
        <w:rPr>
          <w:rFonts w:ascii="Saysettha OT" w:hAnsi="Saysettha OT"/>
          <w:b/>
          <w:bCs/>
          <w:sz w:val="26"/>
          <w:szCs w:val="26"/>
          <w:u w:val="single"/>
          <w:lang w:bidi="lo-LA"/>
        </w:rPr>
        <w:t>-03</w:t>
      </w:r>
      <w:r w:rsidR="00C32F33"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/201</w:t>
      </w:r>
      <w:r w:rsidR="00C32F33">
        <w:rPr>
          <w:rFonts w:ascii="Saysettha OT" w:hAnsi="Saysettha OT"/>
          <w:b/>
          <w:bCs/>
          <w:sz w:val="26"/>
          <w:szCs w:val="26"/>
          <w:u w:val="single"/>
          <w:lang w:bidi="lo-LA"/>
        </w:rPr>
        <w:t>6</w:t>
      </w:r>
      <w:r w:rsidR="00C32F33"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)</w:t>
      </w:r>
    </w:p>
    <w:p w:rsidR="00C32F33" w:rsidRPr="00F534C2" w:rsidRDefault="00C32F33" w:rsidP="00C32F33">
      <w:pPr>
        <w:rPr>
          <w:rFonts w:ascii="Saysettha OT" w:hAnsi="Saysettha OT"/>
          <w:b/>
          <w:bCs/>
          <w:u w:val="single"/>
          <w:lang w:bidi="lo-LA"/>
        </w:rPr>
      </w:pPr>
    </w:p>
    <w:p w:rsidR="00C32F33" w:rsidRDefault="00C32F33" w:rsidP="00C32F33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Pr="00424DED">
        <w:rPr>
          <w:rFonts w:ascii="Saysettha OT" w:hAnsi="Saysettha OT"/>
          <w:b/>
          <w:bCs/>
          <w:cs/>
          <w:lang w:bidi="lo-LA"/>
        </w:rPr>
        <w:t>ອີງຕາມ</w:t>
      </w:r>
      <w:r>
        <w:rPr>
          <w:rFonts w:ascii="Saysettha OT" w:hAnsi="Saysettha OT"/>
          <w:cs/>
          <w:lang w:bidi="lo-LA"/>
        </w:rPr>
        <w:t xml:space="preserve">: </w:t>
      </w:r>
      <w:r>
        <w:rPr>
          <w:rFonts w:ascii="Saysettha OT" w:hAnsi="Saysettha OT" w:hint="cs"/>
          <w:cs/>
          <w:lang w:bidi="lo-LA"/>
        </w:rPr>
        <w:t xml:space="preserve">ຂໍໍ້ຕົກລົງ </w:t>
      </w:r>
      <w:r w:rsidRPr="00F534C2">
        <w:rPr>
          <w:rFonts w:ascii="Saysettha OT" w:hAnsi="Saysettha OT"/>
          <w:cs/>
          <w:lang w:bidi="lo-LA"/>
        </w:rPr>
        <w:t>ຂອງ</w:t>
      </w:r>
      <w:r>
        <w:rPr>
          <w:rFonts w:ascii="Saysettha OT" w:hAnsi="Saysettha OT" w:hint="cs"/>
          <w:cs/>
          <w:lang w:bidi="lo-LA"/>
        </w:rPr>
        <w:t>ຫົວຫນ້າອົງການ</w:t>
      </w:r>
      <w:r w:rsidRPr="00F534C2">
        <w:rPr>
          <w:rFonts w:ascii="Saysettha OT" w:hAnsi="Saysettha OT"/>
          <w:cs/>
          <w:lang w:bidi="lo-LA"/>
        </w:rPr>
        <w:t xml:space="preserve">ໄອຍະການປະຊາຊົນສູງສຸດ </w:t>
      </w:r>
      <w:r>
        <w:rPr>
          <w:rFonts w:ascii="Saysettha OT" w:hAnsi="Saysettha OT" w:hint="cs"/>
          <w:cs/>
          <w:lang w:bidi="lo-LA"/>
        </w:rPr>
        <w:t xml:space="preserve">ວ່າດ້ວຍການນໍາໃຊ້ການຄຸ້ມຄອງບໍລິຫານຄະດີຄົບວົງຈອນ </w:t>
      </w:r>
      <w:r>
        <w:rPr>
          <w:rFonts w:ascii="Saysettha OT" w:hAnsi="Saysettha OT"/>
          <w:cs/>
          <w:lang w:bidi="lo-LA"/>
        </w:rPr>
        <w:t>ສະບັບເລກທີ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 xml:space="preserve">/ອອປສ, </w:t>
      </w:r>
      <w:r>
        <w:rPr>
          <w:rFonts w:ascii="Saysettha OT" w:hAnsi="Saysettha OT"/>
          <w:cs/>
          <w:lang w:bidi="lo-LA"/>
        </w:rPr>
        <w:t>ລົງວັນທີ 1</w:t>
      </w:r>
      <w:r>
        <w:rPr>
          <w:rFonts w:ascii="Saysettha OT" w:hAnsi="Saysettha OT" w:hint="cs"/>
          <w:cs/>
          <w:lang w:bidi="lo-LA"/>
        </w:rPr>
        <w:t>1</w:t>
      </w:r>
      <w:r w:rsidRPr="00F534C2"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</w:t>
      </w:r>
      <w:r>
        <w:rPr>
          <w:rFonts w:ascii="Saysettha OT" w:hAnsi="Saysettha OT" w:hint="cs"/>
          <w:cs/>
          <w:lang w:bidi="lo-LA"/>
        </w:rPr>
        <w:t>015;</w:t>
      </w:r>
      <w:r w:rsidRPr="00F534C2">
        <w:rPr>
          <w:rFonts w:ascii="Saysettha OT" w:hAnsi="Saysettha OT"/>
          <w:cs/>
          <w:lang w:bidi="lo-LA"/>
        </w:rPr>
        <w:t xml:space="preserve"> </w:t>
      </w:r>
    </w:p>
    <w:p w:rsidR="00C32F33" w:rsidRPr="00F534C2" w:rsidRDefault="00C32F33" w:rsidP="00C32F33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Pr="00424DED">
        <w:rPr>
          <w:rFonts w:ascii="Saysettha OT" w:hAnsi="Saysettha OT"/>
          <w:b/>
          <w:bCs/>
          <w:cs/>
          <w:lang w:bidi="lo-LA"/>
        </w:rPr>
        <w:t>ອີງຕາມ</w:t>
      </w:r>
      <w:r>
        <w:rPr>
          <w:rFonts w:ascii="Saysettha OT" w:hAnsi="Saysettha OT"/>
          <w:cs/>
          <w:lang w:bidi="lo-LA"/>
        </w:rPr>
        <w:t>: ບົດແນະນ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 xml:space="preserve"> ຂອງຫົວຫນ້າຫ້ອງການ ອອປສ ສະບັບເລກທີ 0</w:t>
      </w:r>
      <w:r>
        <w:rPr>
          <w:rFonts w:ascii="Saysettha OT" w:hAnsi="Saysettha OT" w:hint="cs"/>
          <w:cs/>
          <w:lang w:bidi="lo-LA"/>
        </w:rPr>
        <w:t>6</w:t>
      </w:r>
      <w:r w:rsidRPr="00F534C2">
        <w:rPr>
          <w:rFonts w:ascii="Saysettha OT" w:hAnsi="Saysettha OT"/>
          <w:cs/>
          <w:lang w:bidi="lo-LA"/>
        </w:rPr>
        <w:t>/ອອປສ</w:t>
      </w:r>
      <w:r>
        <w:rPr>
          <w:rFonts w:ascii="Saysettha OT" w:hAnsi="Saysettha OT" w:hint="cs"/>
          <w:cs/>
          <w:lang w:bidi="lo-LA"/>
        </w:rPr>
        <w:t>.ຫກ</w:t>
      </w:r>
      <w:r>
        <w:rPr>
          <w:rFonts w:ascii="Saysettha OT" w:hAnsi="Saysettha OT"/>
          <w:cs/>
          <w:lang w:bidi="lo-LA"/>
        </w:rPr>
        <w:t xml:space="preserve">, ລົງວັນທີ </w:t>
      </w:r>
      <w:r>
        <w:rPr>
          <w:rFonts w:ascii="Saysettha OT" w:hAnsi="Saysettha OT" w:hint="cs"/>
          <w:cs/>
          <w:lang w:bidi="lo-LA"/>
        </w:rPr>
        <w:t>11/</w:t>
      </w:r>
      <w:r w:rsidRPr="00F534C2">
        <w:rPr>
          <w:rFonts w:ascii="Saysettha OT" w:hAnsi="Saysettha OT"/>
          <w:cs/>
          <w:lang w:bidi="lo-LA"/>
        </w:rPr>
        <w:t>1</w:t>
      </w:r>
      <w:r>
        <w:rPr>
          <w:rFonts w:ascii="Saysettha OT" w:hAnsi="Saysettha OT" w:hint="cs"/>
          <w:cs/>
          <w:lang w:bidi="lo-LA"/>
        </w:rPr>
        <w:t>2</w:t>
      </w:r>
      <w:r w:rsidRPr="00F534C2"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 w:rsidRPr="00F534C2">
        <w:rPr>
          <w:rFonts w:ascii="Saysettha OT" w:hAnsi="Saysettha OT"/>
          <w:cs/>
          <w:lang w:bidi="lo-LA"/>
        </w:rPr>
        <w:t xml:space="preserve"> ກ່ຽວກັບ</w:t>
      </w:r>
      <w:r>
        <w:rPr>
          <w:rFonts w:ascii="Saysettha OT" w:hAnsi="Saysettha OT" w:hint="cs"/>
          <w:cs/>
          <w:lang w:bidi="lo-LA"/>
        </w:rPr>
        <w:t>ການຈັດຕັ້ງປະຕິບັດການຄຸ້ມຄອງບໍລິຫານຄະດີີຄົບວົງຈອນ ສໍາລັບອົງການໄອຍະການທົ່ວປະເທດ</w:t>
      </w:r>
      <w:r w:rsidRPr="00F534C2">
        <w:rPr>
          <w:rFonts w:ascii="Saysettha OT" w:hAnsi="Saysettha OT"/>
          <w:cs/>
          <w:lang w:bidi="lo-LA"/>
        </w:rPr>
        <w:t>;</w:t>
      </w:r>
    </w:p>
    <w:p w:rsidR="00C32F33" w:rsidRPr="00F534C2" w:rsidRDefault="00C32F33" w:rsidP="00C32F33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Pr="00424DED">
        <w:rPr>
          <w:rFonts w:ascii="Saysettha OT" w:hAnsi="Saysettha OT"/>
          <w:b/>
          <w:bCs/>
          <w:cs/>
          <w:lang w:bidi="lo-LA"/>
        </w:rPr>
        <w:t>ອີງຕາມ</w:t>
      </w:r>
      <w:r w:rsidRPr="00F534C2">
        <w:rPr>
          <w:rFonts w:ascii="Saysettha OT" w:hAnsi="Saysettha OT"/>
          <w:cs/>
          <w:lang w:bidi="lo-LA"/>
        </w:rPr>
        <w:t>: ສະພາບການຈັດຕັ້ງປະຕິບັດການຕິດຕາມກວດກາການຈໍລະຈອນເອກະສານສຳນວນຄະດີ ແລະ ຄຳຮ້ອງ</w:t>
      </w:r>
      <w:r w:rsidR="00981560">
        <w:rPr>
          <w:rFonts w:ascii="Saysettha OT" w:hAnsi="Saysettha OT" w:hint="cs"/>
          <w:cs/>
          <w:lang w:bidi="lo-LA"/>
        </w:rPr>
        <w:t xml:space="preserve"> ໄລຍະເວລາ 06</w:t>
      </w:r>
      <w:r>
        <w:rPr>
          <w:rFonts w:ascii="Saysettha OT" w:hAnsi="Saysettha OT" w:hint="cs"/>
          <w:cs/>
          <w:lang w:bidi="lo-LA"/>
        </w:rPr>
        <w:t xml:space="preserve"> ເດືອນ ນັບແຕ່ເດືອນ </w:t>
      </w:r>
      <w:r w:rsidR="00981560">
        <w:rPr>
          <w:rFonts w:ascii="Saysettha OT" w:hAnsi="Saysettha OT" w:hint="cs"/>
          <w:cs/>
          <w:lang w:bidi="lo-LA"/>
        </w:rPr>
        <w:t>10/2015</w:t>
      </w:r>
      <w:r>
        <w:rPr>
          <w:rFonts w:ascii="Saysettha OT" w:hAnsi="Saysettha OT"/>
          <w:lang w:bidi="lo-LA"/>
        </w:rPr>
        <w:t>-03</w:t>
      </w:r>
      <w:r>
        <w:rPr>
          <w:rFonts w:ascii="Saysettha OT" w:hAnsi="Saysettha OT" w:hint="cs"/>
          <w:cs/>
          <w:lang w:bidi="lo-LA"/>
        </w:rPr>
        <w:t>/</w:t>
      </w:r>
      <w:r>
        <w:rPr>
          <w:rFonts w:ascii="Saysettha OT" w:hAnsi="Saysettha OT"/>
          <w:lang w:bidi="lo-LA"/>
        </w:rPr>
        <w:t>2016</w:t>
      </w:r>
      <w:r w:rsidRPr="00F534C2">
        <w:rPr>
          <w:rFonts w:ascii="Saysettha OT" w:hAnsi="Saysettha OT"/>
          <w:cs/>
          <w:lang w:bidi="lo-LA"/>
        </w:rPr>
        <w:t>.</w:t>
      </w:r>
    </w:p>
    <w:p w:rsidR="00C32F33" w:rsidRPr="00284316" w:rsidRDefault="00C32F33" w:rsidP="00C32F33">
      <w:pPr>
        <w:rPr>
          <w:rFonts w:ascii="Saysettha OT" w:hAnsi="Saysettha OT"/>
          <w:sz w:val="14"/>
          <w:szCs w:val="14"/>
          <w:cs/>
          <w:lang w:bidi="lo-LA"/>
        </w:rPr>
      </w:pPr>
    </w:p>
    <w:p w:rsidR="00C32F33" w:rsidRDefault="00C32F33" w:rsidP="00C32F33">
      <w:pPr>
        <w:ind w:firstLine="720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ເພື່ອເປັນການສັງເກດຕີລາຄາ ຈຸດດີຜົນໄດ້ຮັບ, ຈຸດອ່ອນ ຂໍ້ຄົງຄ້າງ ພ້ອມທັງສາເຫດແນໃສ່ຖອດຖອນບົດຮຽນ ແລະ ສືບຕໍ່ຈັດຕັ້ງປະຕິບັດການຕິດຕາມກວດກາການຈໍລະຈອນ</w:t>
      </w:r>
      <w:r w:rsidR="00F44C01">
        <w:rPr>
          <w:rFonts w:ascii="Saysettha OT" w:hAnsi="Saysettha OT" w:hint="cs"/>
          <w:cs/>
          <w:lang w:bidi="lo-LA"/>
        </w:rPr>
        <w:t xml:space="preserve"> </w:t>
      </w:r>
      <w:r w:rsidRPr="00F534C2">
        <w:rPr>
          <w:rFonts w:ascii="Saysettha OT" w:hAnsi="Saysettha OT"/>
          <w:cs/>
          <w:lang w:bidi="lo-LA"/>
        </w:rPr>
        <w:t>ສຳນວນຄະດີ ແລະ ຄຳຮ້ອງ ຢູ່</w:t>
      </w:r>
      <w:r>
        <w:rPr>
          <w:rFonts w:ascii="Saysettha OT" w:hAnsi="Saysettha OT" w:hint="cs"/>
          <w:cs/>
          <w:lang w:bidi="lo-LA"/>
        </w:rPr>
        <w:t>ອົງການໄອຍະການປະຊາຊົນໃນຕໍ່ຫນ້າ ຫ້ອງການ</w:t>
      </w:r>
      <w:r w:rsidRPr="00F534C2">
        <w:rPr>
          <w:rFonts w:ascii="Saysettha OT" w:hAnsi="Saysettha OT"/>
          <w:cs/>
          <w:lang w:bidi="lo-LA"/>
        </w:rPr>
        <w:t>ອົງການໄອຍະການປະຊາຊົນສູງສຸດ ຈຶ່ງສະຫລຸບ ແລະ ປະເມີນຜົນການຈັດຕັ້ງປະຕິບັດໄດ້ ດັ່ງນີ້:</w:t>
      </w:r>
    </w:p>
    <w:p w:rsidR="00C32F33" w:rsidRPr="00AA4B90" w:rsidRDefault="00C32F33" w:rsidP="00C32F33">
      <w:pPr>
        <w:rPr>
          <w:rFonts w:ascii="Saysettha OT" w:hAnsi="Saysettha OT"/>
          <w:sz w:val="12"/>
          <w:szCs w:val="12"/>
          <w:lang w:bidi="lo-LA"/>
        </w:rPr>
      </w:pPr>
    </w:p>
    <w:p w:rsidR="00C32F33" w:rsidRPr="00F534C2" w:rsidRDefault="00C32F33" w:rsidP="00C32F33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ສະພາບລວມ ຂໍ້ສະດວກ ແລະ ຂໍ້ຫຍຸ້ງຍາກ</w:t>
      </w:r>
    </w:p>
    <w:p w:rsidR="00C32F33" w:rsidRPr="00F534C2" w:rsidRDefault="00C32F33" w:rsidP="00C32F33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ຂໍ້ສະດວກ</w:t>
      </w:r>
    </w:p>
    <w:p w:rsidR="00C32F33" w:rsidRPr="00F534C2" w:rsidRDefault="00C32F33" w:rsidP="00C32F33">
      <w:pPr>
        <w:ind w:firstLine="709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/>
          <w:cs/>
          <w:lang w:bidi="lo-LA"/>
        </w:rPr>
        <w:t>- ມີ</w:t>
      </w:r>
      <w:r>
        <w:rPr>
          <w:rFonts w:ascii="Saysettha OT" w:hAnsi="Saysettha OT" w:hint="cs"/>
          <w:cs/>
          <w:lang w:bidi="lo-LA"/>
        </w:rPr>
        <w:t>ຂໍ້ຕົກລົງ 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ວ່າດ້ວຍການນໍາໃຊ້ການຄຸ້ມຄອງບໍລິຫານຄະດີຄົບວົງຈອນ</w:t>
      </w:r>
      <w:r w:rsidRPr="00F534C2">
        <w:rPr>
          <w:rFonts w:ascii="Saysettha OT" w:hAnsi="Saysettha OT"/>
          <w:cs/>
          <w:lang w:bidi="lo-LA"/>
        </w:rPr>
        <w:t xml:space="preserve"> ເພື່ອເປັນບ່ອນອີງພື້ນຖານໃນການຈັດຕັ້ງປະຕິບັດຕົວຈິງ;</w:t>
      </w:r>
    </w:p>
    <w:p w:rsidR="00C32F33" w:rsidRPr="00F534C2" w:rsidRDefault="00C32F33" w:rsidP="00C32F33">
      <w:pPr>
        <w:tabs>
          <w:tab w:val="left" w:pos="7797"/>
        </w:tabs>
        <w:ind w:firstLine="709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/>
          <w:cs/>
          <w:lang w:bidi="lo-LA"/>
        </w:rPr>
        <w:lastRenderedPageBreak/>
        <w:t>- ມີ</w:t>
      </w:r>
      <w:r>
        <w:rPr>
          <w:rFonts w:ascii="Saysettha OT" w:hAnsi="Saysettha OT" w:hint="cs"/>
          <w:cs/>
          <w:lang w:bidi="lo-LA"/>
        </w:rPr>
        <w:t>ບົດ</w:t>
      </w:r>
      <w:r>
        <w:rPr>
          <w:rFonts w:ascii="Saysettha OT" w:hAnsi="Saysettha OT"/>
          <w:cs/>
          <w:lang w:bidi="lo-LA"/>
        </w:rPr>
        <w:t>ແນະນ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 xml:space="preserve"> ເລກທີ 0</w:t>
      </w:r>
      <w:r>
        <w:rPr>
          <w:rFonts w:ascii="Saysettha OT" w:hAnsi="Saysettha OT" w:hint="cs"/>
          <w:cs/>
          <w:lang w:bidi="lo-LA"/>
        </w:rPr>
        <w:t>6</w:t>
      </w:r>
      <w:r w:rsidRPr="00F534C2">
        <w:rPr>
          <w:rFonts w:ascii="Saysettha OT" w:hAnsi="Saysettha OT"/>
          <w:cs/>
          <w:lang w:bidi="lo-LA"/>
        </w:rPr>
        <w:t>/ອອປສ</w:t>
      </w:r>
      <w:r>
        <w:rPr>
          <w:rFonts w:ascii="Saysettha OT" w:hAnsi="Saysettha OT" w:hint="cs"/>
          <w:cs/>
          <w:lang w:bidi="lo-LA"/>
        </w:rPr>
        <w:t>.ຫກ</w:t>
      </w:r>
      <w:r>
        <w:rPr>
          <w:rFonts w:ascii="Saysettha OT" w:hAnsi="Saysettha OT"/>
          <w:cs/>
          <w:lang w:bidi="lo-LA"/>
        </w:rPr>
        <w:t xml:space="preserve">, ລົງວັນທີ </w:t>
      </w:r>
      <w:r w:rsidRPr="00F534C2">
        <w:rPr>
          <w:rFonts w:ascii="Saysettha OT" w:hAnsi="Saysettha OT"/>
          <w:cs/>
          <w:lang w:bidi="lo-LA"/>
        </w:rPr>
        <w:t>11/</w:t>
      </w:r>
      <w:r>
        <w:rPr>
          <w:rFonts w:ascii="Saysettha OT" w:hAnsi="Saysettha OT" w:hint="cs"/>
          <w:cs/>
          <w:lang w:bidi="lo-LA"/>
        </w:rPr>
        <w:t>12/</w:t>
      </w:r>
      <w:r w:rsidRPr="00F534C2">
        <w:rPr>
          <w:rFonts w:ascii="Saysettha OT" w:hAnsi="Saysettha OT"/>
          <w:cs/>
          <w:lang w:bidi="lo-LA"/>
        </w:rPr>
        <w:t>20</w:t>
      </w:r>
      <w:r>
        <w:rPr>
          <w:rFonts w:ascii="Saysettha OT" w:hAnsi="Saysettha OT" w:hint="cs"/>
          <w:cs/>
          <w:lang w:bidi="lo-LA"/>
        </w:rPr>
        <w:t>15</w:t>
      </w:r>
      <w:r w:rsidRPr="00F534C2">
        <w:rPr>
          <w:rFonts w:ascii="Saysettha OT" w:hAnsi="Saysettha OT"/>
          <w:cs/>
          <w:lang w:bidi="lo-LA"/>
        </w:rPr>
        <w:t xml:space="preserve"> ຂອງຫົວຫນ້າ ຫ້ອງການ ອົງການໄອຍະການປະຊາຊົນສູງສຸດ ກ່ຽວກັບການ</w:t>
      </w:r>
      <w:r>
        <w:rPr>
          <w:rFonts w:ascii="Saysettha OT" w:hAnsi="Saysettha OT" w:hint="cs"/>
          <w:cs/>
          <w:lang w:bidi="lo-LA"/>
        </w:rPr>
        <w:t>ຈັດຕັ້ງປະຕິບັດການຄຸ້ມຄອງບໍລິຫານຄະດີຄົບວົງຈອນ ສໍາລັບອົງການໄອຍະການປະຊາຊົນທົ່ວປະເທດ</w:t>
      </w:r>
      <w:r w:rsidRPr="00F534C2">
        <w:rPr>
          <w:rFonts w:ascii="Saysettha OT" w:hAnsi="Saysettha OT"/>
          <w:cs/>
          <w:lang w:bidi="lo-LA"/>
        </w:rPr>
        <w:t>;</w:t>
      </w:r>
      <w:r>
        <w:rPr>
          <w:rFonts w:ascii="Saysettha OT" w:hAnsi="Saysettha OT"/>
          <w:lang w:bidi="lo-LA"/>
        </w:rPr>
        <w:t xml:space="preserve">               </w:t>
      </w:r>
    </w:p>
    <w:p w:rsidR="00C32F33" w:rsidRPr="00F534C2" w:rsidRDefault="00C32F33" w:rsidP="00C32F33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- ມີຂໍ້ຕົກລົງ ເລກທີ 01/ອອປສ.ຫກ, ລົງວັນທີ 01/12/2008 ຂອງຫົວຫນ້າຫ້ອງການ ວ່າດ້ວຍການມອບໃຫ້ພະແນກຄົ້ນຄວ້າ-ສັງລວມ ເປັນຜູ່ຊຸກຍູ້ຕິດຕາມກວດກາການຈໍລະຈອນເອກະສານ ກ່ຽວກັບ</w:t>
      </w:r>
      <w:r w:rsidR="00981560">
        <w:rPr>
          <w:rFonts w:ascii="Saysettha OT" w:hAnsi="Saysettha OT" w:hint="cs"/>
          <w:cs/>
          <w:lang w:bidi="lo-LA"/>
        </w:rPr>
        <w:t>ການແກ້ໄຂ</w:t>
      </w:r>
      <w:r w:rsidRPr="00F534C2">
        <w:rPr>
          <w:rFonts w:ascii="Saysettha OT" w:hAnsi="Saysettha OT"/>
          <w:cs/>
          <w:lang w:bidi="lo-LA"/>
        </w:rPr>
        <w:t>ຄະດີແບບຄົບວົງຈອນ;</w:t>
      </w:r>
    </w:p>
    <w:p w:rsidR="00C32F33" w:rsidRPr="00F534C2" w:rsidRDefault="00C32F33" w:rsidP="00C32F33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- ມີຕາຕະລາ</w:t>
      </w:r>
      <w:r>
        <w:rPr>
          <w:rFonts w:ascii="Saysettha OT" w:hAnsi="Saysettha OT"/>
          <w:cs/>
          <w:lang w:bidi="lo-LA"/>
        </w:rPr>
        <w:t>ງກ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ນົດຂັ້ນຕອນ ພ້ອມກ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ນົດເວລາຈະແຈ້ງ, ມີລະບຽບ ແລະ ຄ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ແນະນ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ວິທີການຈັດຕັ້ງປະຕິບັດ;</w:t>
      </w:r>
    </w:p>
    <w:p w:rsidR="00C32F33" w:rsidRPr="00F534C2" w:rsidRDefault="00C32F33" w:rsidP="00C32F33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- ໄດ້ຮັບການຮ່ວມມືຈາກພາກສ່ວນທີ່ກ່ຽວຂ້ອງໃນການຈັດຕັ້ງປະຕິບັດຕົວຈິງ.</w:t>
      </w:r>
    </w:p>
    <w:p w:rsidR="00C32F33" w:rsidRPr="00AA4B90" w:rsidRDefault="00C32F33" w:rsidP="00C32F33">
      <w:pPr>
        <w:ind w:firstLine="709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C32F33" w:rsidRPr="00F534C2" w:rsidRDefault="00C32F33" w:rsidP="00C32F33">
      <w:pPr>
        <w:spacing w:line="276" w:lineRule="auto"/>
        <w:ind w:firstLine="709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2. ຂໍ້ຫຍຸ້ງຍາກ</w:t>
      </w:r>
    </w:p>
    <w:p w:rsidR="00C32F33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2.1 </w:t>
      </w:r>
      <w:r>
        <w:rPr>
          <w:rFonts w:ascii="Saysettha OT" w:hAnsi="Saysettha OT" w:hint="cs"/>
          <w:cs/>
          <w:lang w:bidi="lo-LA"/>
        </w:rPr>
        <w:t>ພະນັກງານຂັ້ນການນຳຂອງກົມ ແລະ ວິຊາການບາງທ່ານ ຍັງບໍ່ທັນເຫັນຄວາມຫມາຍສໍາຄັນ ແລະ ຄວາມຈຳເປັນ ກ່ຽວກັບການຕິດຕາມກວດກາການແກ້ໄຂຄະດີຄົບວົງຈອນ;</w:t>
      </w:r>
    </w:p>
    <w:p w:rsidR="00C32F33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2.2 ໃນພາກປະຕິບັດຕົວຈິງ ຍັງບໍ່ທັນມີນິຕິກໍາໃນການຈັດຕັ້ງປະຕິບັດເປັນອັນລະອຽດເທື່ອ;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 xml:space="preserve">2.3 </w:t>
      </w:r>
      <w:r w:rsidRPr="00F534C2">
        <w:rPr>
          <w:rFonts w:ascii="Saysettha OT" w:hAnsi="Saysettha OT"/>
          <w:cs/>
          <w:lang w:bidi="lo-LA"/>
        </w:rPr>
        <w:t>ພາກປະຕິບັດຕົວຈິງ ຜູ່ຮັບຜິດຊອບຢູ່ບາງຂັ້ນຕອນ ຍັງຖືເບົາບໍ່ຂຽນລົງວັນທີ ເດືອນ ປີ ມອບສົ່ງສຳນວນຄະດີ ແລະ ຄຳຮ້ອງ ຈຶ່ງເຮັດໃຫ້ມີຄວາມຫຍຸ້ງຍາກໃຫ້ພາກສ່ວນທີ່ເຮັດຫນ້າທີ່ຕິດຕາມກວດກາ.</w:t>
      </w:r>
    </w:p>
    <w:p w:rsidR="00C32F33" w:rsidRPr="00AA4B90" w:rsidRDefault="00C32F33" w:rsidP="00C32F33">
      <w:pPr>
        <w:rPr>
          <w:rFonts w:ascii="Saysettha OT" w:hAnsi="Saysettha OT"/>
          <w:sz w:val="12"/>
          <w:szCs w:val="12"/>
          <w:lang w:bidi="lo-LA"/>
        </w:rPr>
      </w:pPr>
    </w:p>
    <w:p w:rsidR="00C32F33" w:rsidRPr="00F534C2" w:rsidRDefault="00C32F33" w:rsidP="00C32F3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>ສະພາບການຕົວຈິງໃນ</w:t>
      </w: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ການຕິດຕາມກວດກາ</w:t>
      </w:r>
    </w:p>
    <w:p w:rsidR="00C32F33" w:rsidRPr="00F534C2" w:rsidRDefault="00C32F33" w:rsidP="00C32F33">
      <w:pPr>
        <w:pStyle w:val="ListParagraph"/>
        <w:tabs>
          <w:tab w:val="left" w:pos="851"/>
        </w:tabs>
        <w:ind w:left="0"/>
        <w:jc w:val="thaiDistribute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ab/>
        <w:t>ນັບແຕ່</w:t>
      </w:r>
      <w:r>
        <w:rPr>
          <w:rFonts w:ascii="Saysettha OT" w:hAnsi="Saysettha OT" w:cs="Saysettha OT" w:hint="cs"/>
          <w:szCs w:val="24"/>
          <w:cs/>
          <w:lang w:bidi="lo-LA"/>
        </w:rPr>
        <w:t>ໄລຍະ</w:t>
      </w:r>
      <w:r>
        <w:rPr>
          <w:rFonts w:ascii="Saysettha OT" w:hAnsi="Saysettha OT" w:cs="Saysettha OT"/>
          <w:szCs w:val="24"/>
          <w:cs/>
          <w:lang w:bidi="lo-LA"/>
        </w:rPr>
        <w:t xml:space="preserve">ເດືອນ </w:t>
      </w:r>
      <w:r w:rsidR="00712157">
        <w:rPr>
          <w:rFonts w:ascii="Saysettha OT" w:hAnsi="Saysettha OT" w:cs="Saysettha OT"/>
          <w:szCs w:val="24"/>
          <w:lang w:bidi="lo-LA"/>
        </w:rPr>
        <w:t>10</w:t>
      </w:r>
      <w:r w:rsidR="00712157">
        <w:rPr>
          <w:rFonts w:ascii="Saysettha OT" w:hAnsi="Saysettha OT" w:cs="Saysettha OT" w:hint="cs"/>
          <w:szCs w:val="24"/>
          <w:cs/>
          <w:lang w:bidi="lo-LA"/>
        </w:rPr>
        <w:t>/</w:t>
      </w:r>
      <w:r w:rsidR="00712157">
        <w:rPr>
          <w:rFonts w:ascii="Saysettha OT" w:hAnsi="Saysettha OT" w:cs="Saysettha OT"/>
          <w:szCs w:val="24"/>
          <w:lang w:bidi="lo-LA"/>
        </w:rPr>
        <w:t>2015</w:t>
      </w:r>
      <w:r>
        <w:rPr>
          <w:rFonts w:ascii="Saysettha OT" w:hAnsi="Saysettha OT" w:cs="Saysettha OT"/>
          <w:szCs w:val="24"/>
          <w:lang w:bidi="lo-LA"/>
        </w:rPr>
        <w:t>-03</w:t>
      </w:r>
      <w:r>
        <w:rPr>
          <w:rFonts w:ascii="Saysettha OT" w:hAnsi="Saysettha OT" w:cs="Saysettha OT"/>
          <w:szCs w:val="24"/>
          <w:cs/>
          <w:lang w:bidi="lo-LA"/>
        </w:rPr>
        <w:t>/201</w:t>
      </w:r>
      <w:r>
        <w:rPr>
          <w:rFonts w:ascii="Saysettha OT" w:hAnsi="Saysettha OT" w:cs="Saysettha OT"/>
          <w:szCs w:val="24"/>
          <w:lang w:bidi="lo-LA"/>
        </w:rPr>
        <w:t>6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ໄດ້ຕິດຕາມກວດກາກາ</w:t>
      </w:r>
      <w:r>
        <w:rPr>
          <w:rFonts w:ascii="Saysettha OT" w:hAnsi="Saysettha OT" w:cs="Saysettha OT"/>
          <w:szCs w:val="24"/>
          <w:cs/>
          <w:lang w:bidi="lo-LA"/>
        </w:rPr>
        <w:t>ນ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ການແກ້ໄຂຄະດີຄົບວົງຈອນ </w:t>
      </w:r>
      <w:r>
        <w:rPr>
          <w:rFonts w:ascii="Saysettha OT" w:hAnsi="Saysettha OT" w:cs="Saysettha OT"/>
          <w:szCs w:val="24"/>
          <w:cs/>
          <w:lang w:bidi="lo-LA"/>
        </w:rPr>
        <w:t xml:space="preserve">ລວມທັງຫມົດ 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>2</w:t>
      </w:r>
      <w:r w:rsidR="000964D5">
        <w:rPr>
          <w:rFonts w:ascii="Saysettha OT" w:hAnsi="Saysettha OT" w:cs="Saysettha OT"/>
          <w:szCs w:val="24"/>
          <w:lang w:bidi="lo-LA"/>
        </w:rPr>
        <w:t>78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</w:t>
      </w:r>
      <w:r>
        <w:rPr>
          <w:rFonts w:ascii="Saysettha OT" w:hAnsi="Saysettha OT" w:cs="Saysettha OT"/>
          <w:szCs w:val="24"/>
          <w:cs/>
          <w:lang w:bidi="lo-LA"/>
        </w:rPr>
        <w:t xml:space="preserve">ື່ອງ, ໃນນັ້ນມີຄະດີແພ່ງ ຈໍານວນ </w:t>
      </w:r>
      <w:r w:rsidR="00F44FDD">
        <w:rPr>
          <w:rFonts w:ascii="Saysettha OT" w:hAnsi="Saysettha OT" w:cs="Saysettha OT" w:hint="cs"/>
          <w:szCs w:val="24"/>
          <w:cs/>
          <w:lang w:bidi="lo-LA"/>
        </w:rPr>
        <w:t>178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ເລື່ອງ, ຄະດີອາຍາ ຈໍານວນ </w:t>
      </w:r>
      <w:r w:rsidR="00F44FDD">
        <w:rPr>
          <w:rFonts w:ascii="Saysettha OT" w:hAnsi="Saysettha OT" w:cs="Saysettha OT" w:hint="cs"/>
          <w:szCs w:val="24"/>
          <w:cs/>
          <w:lang w:bidi="lo-LA"/>
        </w:rPr>
        <w:t>77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 xml:space="preserve"> ແລະ ຄໍາຮ້ອງຂໍຄວາມເປັນທໍາ (ກົມກວດກາທົ່ວໄປ) ຈໍານວນ 23 ເລື່ອງ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ລະອຽດດັ່ງລຸ່ມນີ້:</w:t>
      </w:r>
    </w:p>
    <w:p w:rsidR="00C32F33" w:rsidRPr="00AA4B90" w:rsidRDefault="00C32F33" w:rsidP="00C32F33">
      <w:pPr>
        <w:pStyle w:val="ListParagraph"/>
        <w:tabs>
          <w:tab w:val="left" w:pos="851"/>
        </w:tabs>
        <w:ind w:left="0"/>
        <w:jc w:val="thaiDistribute"/>
        <w:rPr>
          <w:rFonts w:ascii="Saysettha OT" w:hAnsi="Saysettha OT" w:cs="Saysettha OT"/>
          <w:sz w:val="12"/>
          <w:szCs w:val="12"/>
          <w:lang w:bidi="lo-LA"/>
        </w:rPr>
      </w:pPr>
    </w:p>
    <w:p w:rsidR="00C32F33" w:rsidRPr="00AA4B90" w:rsidRDefault="00C32F33" w:rsidP="00C32F33">
      <w:pPr>
        <w:pStyle w:val="ListParagraph"/>
        <w:tabs>
          <w:tab w:val="left" w:pos="851"/>
        </w:tabs>
        <w:spacing w:line="276" w:lineRule="auto"/>
        <w:ind w:left="0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ab/>
        <w:t>ຜ່ານການຕິດຕາມກວດກາເຫັນໄດ້ ຄືດັ່ງນີ້:</w:t>
      </w:r>
    </w:p>
    <w:p w:rsidR="00C32F33" w:rsidRPr="00F534C2" w:rsidRDefault="00C32F33" w:rsidP="00C32F33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ສະເພາະຄະດີແພ່ງ ມີຄື:</w:t>
      </w:r>
    </w:p>
    <w:p w:rsidR="00C32F33" w:rsidRPr="00F534C2" w:rsidRDefault="00C32F33" w:rsidP="00C32F33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 w:rsidR="00184AFC">
        <w:rPr>
          <w:rFonts w:ascii="Saysettha OT" w:hAnsi="Saysettha OT" w:cs="Saysettha OT"/>
          <w:szCs w:val="24"/>
          <w:lang w:bidi="lo-LA"/>
        </w:rPr>
        <w:t>102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</w:t>
      </w:r>
      <w:r w:rsidR="00184AFC">
        <w:rPr>
          <w:rFonts w:ascii="Saysettha OT" w:hAnsi="Saysettha OT" w:cs="Saysettha OT"/>
          <w:szCs w:val="24"/>
          <w:lang w:bidi="lo-LA"/>
        </w:rPr>
        <w:t xml:space="preserve"> 57,30</w:t>
      </w:r>
      <w:r w:rsidRPr="00F534C2">
        <w:rPr>
          <w:rFonts w:ascii="Saysettha OT" w:hAnsi="Saysettha OT" w:cs="Saysettha OT"/>
          <w:szCs w:val="24"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C32F33" w:rsidRPr="00F534C2" w:rsidRDefault="00C32F33" w:rsidP="00C32F33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="00184AFC">
        <w:rPr>
          <w:rFonts w:ascii="Saysettha OT" w:hAnsi="Saysettha OT" w:cs="Saysettha OT"/>
          <w:szCs w:val="24"/>
          <w:lang w:bidi="lo-LA"/>
        </w:rPr>
        <w:t>76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 </w:t>
      </w:r>
      <w:r w:rsidR="00184AFC">
        <w:rPr>
          <w:rFonts w:ascii="Saysettha OT" w:hAnsi="Saysettha OT" w:cs="Saysettha OT"/>
          <w:szCs w:val="24"/>
          <w:lang w:bidi="lo-LA"/>
        </w:rPr>
        <w:t>42,70</w:t>
      </w:r>
      <w:r w:rsidRPr="00F534C2">
        <w:rPr>
          <w:rFonts w:ascii="Saysettha OT" w:hAnsi="Saysettha OT" w:cs="Saysettha OT"/>
          <w:szCs w:val="24"/>
          <w:cs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C32F33" w:rsidRDefault="00C32F33" w:rsidP="00184AFC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06431B" w:rsidRDefault="0006431B" w:rsidP="00184AFC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Cs w:val="24"/>
          <w:lang w:bidi="lo-LA"/>
        </w:rPr>
      </w:pPr>
    </w:p>
    <w:p w:rsidR="00712157" w:rsidRPr="00184AFC" w:rsidRDefault="00712157" w:rsidP="00184AFC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Cs w:val="24"/>
          <w:lang w:bidi="lo-LA"/>
        </w:rPr>
      </w:pPr>
    </w:p>
    <w:p w:rsidR="00C32F33" w:rsidRDefault="00C32F33" w:rsidP="00C32F3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b/>
          <w:bCs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lastRenderedPageBreak/>
        <w:t>ໃນແຕ່ລະຄະດີ ມີການຊັກຊ້າຢູ່ບາງຂັ້ນຕອນທີ່ແຕກຕ່າງກັນ ດັ່ງນີ້:</w:t>
      </w:r>
    </w:p>
    <w:p w:rsidR="00C32F33" w:rsidRPr="0074790D" w:rsidRDefault="00C32F33" w:rsidP="00C32F3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b/>
          <w:bCs/>
          <w:sz w:val="12"/>
          <w:szCs w:val="12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2165"/>
        <w:gridCol w:w="1916"/>
      </w:tblGrid>
      <w:tr w:rsidR="00C32F33" w:rsidRPr="0074790D" w:rsidTr="00F44C01">
        <w:tc>
          <w:tcPr>
            <w:tcW w:w="1101" w:type="dxa"/>
          </w:tcPr>
          <w:p w:rsidR="00C32F33" w:rsidRPr="0074790D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C32F33" w:rsidRPr="0074790D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C32F33" w:rsidRPr="0074790D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C32F33" w:rsidRPr="0074790D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C32F33" w:rsidRPr="0074790D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69</w:t>
            </w:r>
          </w:p>
        </w:tc>
        <w:tc>
          <w:tcPr>
            <w:tcW w:w="1916" w:type="dxa"/>
          </w:tcPr>
          <w:p w:rsidR="00C32F33" w:rsidRDefault="00564FEA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38,76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51</w:t>
            </w:r>
          </w:p>
        </w:tc>
        <w:tc>
          <w:tcPr>
            <w:tcW w:w="1916" w:type="dxa"/>
          </w:tcPr>
          <w:p w:rsidR="00C32F33" w:rsidRDefault="00564FEA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28,65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1916" w:type="dxa"/>
          </w:tcPr>
          <w:p w:rsidR="00C32F33" w:rsidRDefault="00564FEA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7,30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35</w:t>
            </w:r>
          </w:p>
        </w:tc>
        <w:tc>
          <w:tcPr>
            <w:tcW w:w="1916" w:type="dxa"/>
          </w:tcPr>
          <w:p w:rsidR="00C32F33" w:rsidRDefault="00564FEA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19,66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6,74</w:t>
            </w:r>
          </w:p>
        </w:tc>
      </w:tr>
      <w:tr w:rsidR="00C32F33" w:rsidTr="00F44C01">
        <w:tc>
          <w:tcPr>
            <w:tcW w:w="1101" w:type="dxa"/>
            <w:tcBorders>
              <w:bottom w:val="single" w:sz="4" w:space="0" w:color="auto"/>
            </w:tcBorders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2,81</w:t>
            </w:r>
          </w:p>
        </w:tc>
      </w:tr>
      <w:tr w:rsidR="00C32F33" w:rsidTr="00F44C01">
        <w:trPr>
          <w:trHeight w:val="489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16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51</w:t>
            </w:r>
          </w:p>
        </w:tc>
        <w:tc>
          <w:tcPr>
            <w:tcW w:w="1916" w:type="dxa"/>
          </w:tcPr>
          <w:p w:rsidR="00C32F33" w:rsidRDefault="00045B36" w:rsidP="00045B3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28,65</w:t>
            </w:r>
          </w:p>
        </w:tc>
      </w:tr>
      <w:tr w:rsidR="00C32F33" w:rsidTr="00F44C01">
        <w:trPr>
          <w:trHeight w:val="513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 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313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16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8,99</w:t>
            </w:r>
          </w:p>
        </w:tc>
      </w:tr>
      <w:tr w:rsidR="00C32F33" w:rsidTr="00F44C01">
        <w:trPr>
          <w:trHeight w:val="400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84</w:t>
            </w:r>
          </w:p>
        </w:tc>
        <w:tc>
          <w:tcPr>
            <w:tcW w:w="1916" w:type="dxa"/>
          </w:tcPr>
          <w:p w:rsidR="00C32F33" w:rsidRDefault="00045B36" w:rsidP="00045B36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47,19</w:t>
            </w:r>
          </w:p>
        </w:tc>
      </w:tr>
      <w:tr w:rsidR="00C32F33" w:rsidTr="00F44C01">
        <w:trPr>
          <w:trHeight w:val="426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  <w:r w:rsidR="00045B36">
              <w:rPr>
                <w:rFonts w:ascii="Saysettha OT" w:hAnsi="Saysettha OT" w:cs="Saysettha OT" w:hint="cs"/>
                <w:szCs w:val="24"/>
                <w:cs/>
                <w:lang w:bidi="lo-LA"/>
              </w:rPr>
              <w:t>,56</w:t>
            </w:r>
          </w:p>
        </w:tc>
      </w:tr>
      <w:tr w:rsidR="00C32F33" w:rsidTr="00F44C01">
        <w:trPr>
          <w:trHeight w:val="375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ວິຊາການກວດພິມ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1,12</w:t>
            </w:r>
          </w:p>
        </w:tc>
      </w:tr>
      <w:tr w:rsidR="00C32F33" w:rsidTr="00F44C01">
        <w:trPr>
          <w:trHeight w:val="451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6,18</w:t>
            </w:r>
          </w:p>
        </w:tc>
      </w:tr>
      <w:tr w:rsidR="00C32F33" w:rsidTr="00F44C01">
        <w:trPr>
          <w:trHeight w:val="463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0,56</w:t>
            </w:r>
          </w:p>
        </w:tc>
      </w:tr>
      <w:tr w:rsidR="00C32F33" w:rsidTr="00F44C01">
        <w:trPr>
          <w:trHeight w:val="463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15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ເລຂາທ່ານຮອງ ເອົາເຂົ້າເຊັນ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70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39,33</w:t>
            </w:r>
          </w:p>
        </w:tc>
      </w:tr>
      <w:tr w:rsidR="00C32F33" w:rsidTr="00F44C01">
        <w:trPr>
          <w:trHeight w:val="332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</w:tbl>
    <w:p w:rsidR="00C32F33" w:rsidRPr="00CA5875" w:rsidRDefault="00C32F33" w:rsidP="00C32F3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 w:val="16"/>
          <w:szCs w:val="16"/>
          <w:lang w:bidi="lo-LA"/>
        </w:rPr>
      </w:pP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</w:p>
    <w:p w:rsidR="00C32F33" w:rsidRPr="00CC7147" w:rsidRDefault="00C32F33" w:rsidP="00C32F33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ສະເພາະຄະດີອາຍາ ມີຄື:</w:t>
      </w:r>
    </w:p>
    <w:p w:rsidR="00C32F33" w:rsidRPr="00F534C2" w:rsidRDefault="00C32F33" w:rsidP="00C32F3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ຄະດີທີ່ໄດ້ປະຕິບັດຖືກຕ້ອງຕາມກຳນົດເວລາ</w:t>
      </w:r>
      <w:r>
        <w:rPr>
          <w:rFonts w:ascii="Saysettha OT" w:hAnsi="Saysettha OT" w:cs="Saysettha OT"/>
          <w:szCs w:val="24"/>
          <w:cs/>
          <w:lang w:bidi="lo-LA"/>
        </w:rPr>
        <w:t xml:space="preserve"> ມີຈຳນວນ </w:t>
      </w:r>
      <w:r w:rsidR="00184AFC">
        <w:rPr>
          <w:rFonts w:ascii="Saysettha OT" w:hAnsi="Saysettha OT" w:cs="Saysettha OT"/>
          <w:szCs w:val="24"/>
          <w:lang w:bidi="lo-LA"/>
        </w:rPr>
        <w:t>68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</w:t>
      </w:r>
      <w:r w:rsidRPr="00F534C2">
        <w:rPr>
          <w:rFonts w:ascii="Saysettha OT" w:hAnsi="Saysettha OT" w:cs="Saysettha OT"/>
          <w:szCs w:val="24"/>
          <w:lang w:bidi="lo-LA"/>
        </w:rPr>
        <w:t xml:space="preserve"> </w:t>
      </w:r>
      <w:r w:rsidR="00184AFC">
        <w:rPr>
          <w:rFonts w:ascii="Saysettha OT" w:hAnsi="Saysettha OT" w:cs="Saysettha OT"/>
          <w:szCs w:val="24"/>
          <w:lang w:bidi="lo-LA"/>
        </w:rPr>
        <w:t>88,31</w:t>
      </w:r>
      <w:r w:rsidRPr="00F534C2">
        <w:rPr>
          <w:rFonts w:ascii="Saysettha OT" w:hAnsi="Saysettha OT" w:cs="Saysettha OT"/>
          <w:szCs w:val="24"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C32F33" w:rsidRPr="00F534C2" w:rsidRDefault="00C32F33" w:rsidP="00C32F3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ຄະດີທີ່ປະຕິບັດຊ</w:t>
      </w:r>
      <w:r>
        <w:rPr>
          <w:rFonts w:ascii="Saysettha OT" w:hAnsi="Saysettha OT" w:cs="Saysettha OT"/>
          <w:szCs w:val="24"/>
          <w:cs/>
          <w:lang w:bidi="lo-LA"/>
        </w:rPr>
        <w:t xml:space="preserve">ັກຊ້າບໍ່ທັນກຳນົດເວລາ ມີຈຳນວນ </w:t>
      </w:r>
      <w:r w:rsidR="00B62E49">
        <w:rPr>
          <w:rFonts w:ascii="Saysettha OT" w:hAnsi="Saysettha OT" w:cs="Saysettha OT"/>
          <w:szCs w:val="24"/>
          <w:lang w:bidi="lo-LA"/>
        </w:rPr>
        <w:t>09</w:t>
      </w:r>
      <w:r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 </w:t>
      </w:r>
      <w:r w:rsidR="00184AFC">
        <w:rPr>
          <w:rFonts w:ascii="Saysettha OT" w:hAnsi="Saysettha OT" w:cs="Saysettha OT"/>
          <w:szCs w:val="24"/>
          <w:lang w:bidi="lo-LA"/>
        </w:rPr>
        <w:t>11,69</w:t>
      </w:r>
      <w:r w:rsidRPr="00F534C2">
        <w:rPr>
          <w:rFonts w:ascii="Saysettha OT" w:hAnsi="Saysettha OT" w:cs="Saysettha OT"/>
          <w:szCs w:val="24"/>
          <w:cs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C32F33" w:rsidRDefault="00C32F33" w:rsidP="00C32F33">
      <w:pPr>
        <w:pStyle w:val="ListParagraph"/>
        <w:tabs>
          <w:tab w:val="left" w:pos="851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06431B" w:rsidRDefault="0006431B" w:rsidP="00C32F33">
      <w:pPr>
        <w:pStyle w:val="ListParagraph"/>
        <w:tabs>
          <w:tab w:val="left" w:pos="851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</w:p>
    <w:p w:rsidR="0006431B" w:rsidRDefault="0006431B" w:rsidP="00C32F33">
      <w:pPr>
        <w:pStyle w:val="ListParagraph"/>
        <w:tabs>
          <w:tab w:val="left" w:pos="851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</w:p>
    <w:p w:rsidR="0006431B" w:rsidRDefault="0006431B" w:rsidP="00C32F33">
      <w:pPr>
        <w:pStyle w:val="ListParagraph"/>
        <w:tabs>
          <w:tab w:val="left" w:pos="851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</w:p>
    <w:p w:rsidR="00C32F33" w:rsidRPr="00CA5875" w:rsidRDefault="00C32F33" w:rsidP="00C32F33">
      <w:pPr>
        <w:tabs>
          <w:tab w:val="left" w:pos="851"/>
          <w:tab w:val="left" w:pos="1276"/>
        </w:tabs>
        <w:rPr>
          <w:rFonts w:ascii="Saysettha OT" w:hAnsi="Saysettha OT"/>
          <w:sz w:val="12"/>
          <w:szCs w:val="12"/>
          <w:lang w:bidi="lo-LA"/>
        </w:rPr>
      </w:pPr>
    </w:p>
    <w:p w:rsidR="00C32F33" w:rsidRPr="0074790D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 w:val="16"/>
          <w:szCs w:val="16"/>
          <w:lang w:bidi="lo-LA"/>
        </w:rPr>
      </w:pPr>
    </w:p>
    <w:p w:rsidR="00C32F33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ສ</w:t>
      </w:r>
      <w:r w:rsidR="00442B9C">
        <w:rPr>
          <w:rFonts w:ascii="Saysettha OT" w:hAnsi="Saysettha OT" w:cs="Saysettha OT" w:hint="cs"/>
          <w:b/>
          <w:bCs/>
          <w:szCs w:val="24"/>
          <w:cs/>
          <w:lang w:bidi="lo-LA"/>
        </w:rPr>
        <w:t>ໍານວນທວງ, ຄໍາຮ້ອງຕ່າງໆ ຈໍານວນ 46</w:t>
      </w: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 xml:space="preserve"> ເລື່ອງ </w:t>
      </w:r>
      <w:r w:rsidR="00442B9C">
        <w:rPr>
          <w:rFonts w:ascii="Saysettha OT" w:hAnsi="Saysettha OT" w:cs="Saysettha OT" w:hint="cs"/>
          <w:b/>
          <w:bCs/>
          <w:szCs w:val="24"/>
          <w:cs/>
          <w:lang w:bidi="lo-LA"/>
        </w:rPr>
        <w:t xml:space="preserve">ເທົ່າກັບ 59,74% </w:t>
      </w: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ມີການຊັກຊ້າຢູ່ບາງຂັ້ນຕອນ ດັ່ງນີ້:</w:t>
      </w:r>
    </w:p>
    <w:p w:rsidR="00C32F33" w:rsidRPr="0074790D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8"/>
          <w:szCs w:val="18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2165"/>
        <w:gridCol w:w="1916"/>
      </w:tblGrid>
      <w:tr w:rsidR="00C32F33" w:rsidRPr="00CA5875" w:rsidTr="00F44C01">
        <w:tc>
          <w:tcPr>
            <w:tcW w:w="1101" w:type="dxa"/>
          </w:tcPr>
          <w:p w:rsidR="00C32F33" w:rsidRPr="00CA5875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C32F33" w:rsidRPr="00CA5875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C32F33" w:rsidRPr="00CA5875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C32F33" w:rsidRPr="00CA5875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C32F33" w:rsidRPr="00CA5875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C32F33" w:rsidTr="00F44C01">
        <w:trPr>
          <w:trHeight w:val="501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17,39</w:t>
            </w:r>
          </w:p>
        </w:tc>
      </w:tr>
      <w:tr w:rsidR="00C32F33" w:rsidTr="00F44C01">
        <w:trPr>
          <w:trHeight w:val="338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3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2,17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4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7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15,22</w:t>
            </w:r>
          </w:p>
        </w:tc>
      </w:tr>
      <w:tr w:rsidR="00C32F33" w:rsidTr="00F44C01"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6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c>
          <w:tcPr>
            <w:tcW w:w="1101" w:type="dxa"/>
            <w:tcBorders>
              <w:bottom w:val="single" w:sz="4" w:space="0" w:color="auto"/>
            </w:tcBorders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7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4,35</w:t>
            </w:r>
          </w:p>
        </w:tc>
      </w:tr>
      <w:tr w:rsidR="00C32F33" w:rsidTr="00F44C01">
        <w:trPr>
          <w:trHeight w:val="489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4,35</w:t>
            </w:r>
          </w:p>
        </w:tc>
      </w:tr>
      <w:tr w:rsidR="00C32F33" w:rsidTr="00F44C01">
        <w:trPr>
          <w:trHeight w:val="513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313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400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426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450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3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388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14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425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15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401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16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2,17</w:t>
            </w:r>
          </w:p>
        </w:tc>
      </w:tr>
      <w:tr w:rsidR="00C32F33" w:rsidTr="00F44C01">
        <w:trPr>
          <w:trHeight w:val="451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17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</w:p>
        </w:tc>
        <w:tc>
          <w:tcPr>
            <w:tcW w:w="1916" w:type="dxa"/>
          </w:tcPr>
          <w:p w:rsidR="00C32F33" w:rsidRDefault="00045B36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10,87</w:t>
            </w:r>
          </w:p>
        </w:tc>
      </w:tr>
      <w:tr w:rsidR="00C32F33" w:rsidTr="00F44C01">
        <w:trPr>
          <w:trHeight w:val="425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18</w:t>
            </w:r>
          </w:p>
        </w:tc>
        <w:tc>
          <w:tcPr>
            <w:tcW w:w="297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C32F33" w:rsidTr="00F44C01">
        <w:trPr>
          <w:trHeight w:val="401"/>
        </w:trPr>
        <w:tc>
          <w:tcPr>
            <w:tcW w:w="1101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418" w:type="dxa"/>
          </w:tcPr>
          <w:p w:rsidR="00C32F33" w:rsidRDefault="00C32F33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C32F33" w:rsidRDefault="007D18C2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</w:tr>
    </w:tbl>
    <w:p w:rsidR="0006431B" w:rsidRPr="0006431B" w:rsidRDefault="0006431B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C32F33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ຫມາຍເຫດ:</w:t>
      </w:r>
      <w:r w:rsidR="00564FEA">
        <w:rPr>
          <w:rFonts w:ascii="Saysettha OT" w:hAnsi="Saysettha OT" w:cs="Saysettha OT" w:hint="cs"/>
          <w:szCs w:val="24"/>
          <w:cs/>
          <w:lang w:bidi="lo-LA"/>
        </w:rPr>
        <w:t xml:space="preserve"> ຂັ້ນຕອນທີ 9-1</w:t>
      </w:r>
      <w:r w:rsidR="00564FEA">
        <w:rPr>
          <w:rFonts w:ascii="Saysettha OT" w:hAnsi="Saysettha OT" w:cs="Saysettha OT"/>
          <w:szCs w:val="24"/>
          <w:lang w:bidi="lo-LA"/>
        </w:rPr>
        <w:t>5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ແມ່ນບໍ່ລົງວັນທີທຸກເລື່ອງ.</w:t>
      </w:r>
    </w:p>
    <w:p w:rsidR="0006431B" w:rsidRDefault="0006431B" w:rsidP="0006431B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6431B" w:rsidRDefault="0006431B" w:rsidP="0006431B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6431B" w:rsidRDefault="0006431B" w:rsidP="0006431B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6431B" w:rsidRDefault="0006431B" w:rsidP="0006431B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6431B" w:rsidRPr="0074790D" w:rsidRDefault="0006431B" w:rsidP="0006431B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6431B" w:rsidRPr="0074790D" w:rsidRDefault="0006431B" w:rsidP="0006431B">
      <w:pPr>
        <w:pStyle w:val="ListParagraph"/>
        <w:tabs>
          <w:tab w:val="left" w:pos="851"/>
          <w:tab w:val="left" w:pos="1134"/>
        </w:tabs>
        <w:ind w:left="0" w:right="4" w:firstLine="993"/>
        <w:jc w:val="thaiDistribute"/>
        <w:rPr>
          <w:rFonts w:ascii="Saysettha OT" w:hAnsi="Saysettha OT" w:cs="Saysettha OT"/>
          <w:b/>
          <w:bCs/>
          <w:szCs w:val="24"/>
          <w:lang w:bidi="lo-LA"/>
        </w:rPr>
      </w:pP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 xml:space="preserve">ສໍານວນຄະດີຂັ້ນລົບລ້າງ ຈໍານວນ </w:t>
      </w:r>
      <w:r>
        <w:rPr>
          <w:rFonts w:ascii="Saysettha OT" w:hAnsi="Saysettha OT" w:cs="Saysettha OT"/>
          <w:b/>
          <w:bCs/>
          <w:szCs w:val="24"/>
          <w:lang w:bidi="lo-LA"/>
        </w:rPr>
        <w:t>3</w:t>
      </w: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 xml:space="preserve">1 ເລື່ອງ </w:t>
      </w: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 xml:space="preserve">ເທົ່າກັບ </w:t>
      </w:r>
      <w:r>
        <w:rPr>
          <w:rFonts w:ascii="Saysettha OT" w:hAnsi="Saysettha OT" w:cs="Saysettha OT"/>
          <w:b/>
          <w:bCs/>
          <w:szCs w:val="24"/>
          <w:lang w:bidi="lo-LA"/>
        </w:rPr>
        <w:t>40,26</w:t>
      </w: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 xml:space="preserve">% </w:t>
      </w: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ມີການຊັກຊ້າຢູ່ບາງຂັ້ນຕອນທີ່ແຕກຕ່າງກັນ ດັ່ງນີ້: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2165"/>
        <w:gridCol w:w="1916"/>
      </w:tblGrid>
      <w:tr w:rsidR="0006431B" w:rsidRPr="0074790D" w:rsidTr="00B62E49">
        <w:tc>
          <w:tcPr>
            <w:tcW w:w="1101" w:type="dxa"/>
          </w:tcPr>
          <w:p w:rsidR="0006431B" w:rsidRPr="0074790D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06431B" w:rsidRPr="0074790D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06431B" w:rsidRPr="0074790D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06431B" w:rsidRPr="0074790D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06431B" w:rsidRPr="0074790D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06431B" w:rsidTr="00B62E49"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3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9,68</w:t>
            </w:r>
          </w:p>
        </w:tc>
      </w:tr>
      <w:tr w:rsidR="0006431B" w:rsidTr="00B62E49"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6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19,36</w:t>
            </w:r>
          </w:p>
        </w:tc>
      </w:tr>
      <w:tr w:rsidR="0006431B" w:rsidTr="00B62E49"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c>
          <w:tcPr>
            <w:tcW w:w="1101" w:type="dxa"/>
            <w:tcBorders>
              <w:bottom w:val="single" w:sz="4" w:space="0" w:color="auto"/>
            </w:tcBorders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16,12</w:t>
            </w:r>
          </w:p>
        </w:tc>
      </w:tr>
      <w:tr w:rsidR="0006431B" w:rsidTr="00B62E49">
        <w:trPr>
          <w:trHeight w:val="489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20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3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9,68</w:t>
            </w:r>
          </w:p>
        </w:tc>
      </w:tr>
      <w:tr w:rsidR="0006431B" w:rsidTr="00B62E49">
        <w:trPr>
          <w:trHeight w:val="513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rPr>
          <w:trHeight w:val="313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rPr>
          <w:trHeight w:val="400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rPr>
          <w:trHeight w:val="426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rPr>
          <w:trHeight w:val="375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rPr>
          <w:trHeight w:val="451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6431B" w:rsidTr="00B62E49">
        <w:trPr>
          <w:trHeight w:val="463"/>
        </w:trPr>
        <w:tc>
          <w:tcPr>
            <w:tcW w:w="1101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6431B" w:rsidRDefault="0006431B" w:rsidP="00B62E4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</w:tbl>
    <w:p w:rsidR="0006431B" w:rsidRPr="0074790D" w:rsidRDefault="0006431B" w:rsidP="0006431B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6431B" w:rsidRDefault="0006431B" w:rsidP="0006431B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ຫມາຍເຫດ: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ຂັ້ນຕອນທີ </w:t>
      </w:r>
      <w:r>
        <w:rPr>
          <w:rFonts w:ascii="Saysettha OT" w:hAnsi="Saysettha OT" w:cs="Saysettha OT"/>
          <w:szCs w:val="24"/>
          <w:lang w:bidi="lo-LA"/>
        </w:rPr>
        <w:t>9</w:t>
      </w:r>
      <w:r>
        <w:rPr>
          <w:rFonts w:ascii="Saysettha OT" w:hAnsi="Saysettha OT" w:cs="Saysettha OT" w:hint="cs"/>
          <w:szCs w:val="24"/>
          <w:cs/>
          <w:lang w:bidi="lo-LA"/>
        </w:rPr>
        <w:t>-1</w:t>
      </w:r>
      <w:r>
        <w:rPr>
          <w:rFonts w:ascii="Saysettha OT" w:hAnsi="Saysettha OT" w:cs="Saysettha OT"/>
          <w:szCs w:val="24"/>
          <w:lang w:bidi="lo-LA"/>
        </w:rPr>
        <w:t>1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ແລະ 13-1</w:t>
      </w:r>
      <w:r>
        <w:rPr>
          <w:rFonts w:ascii="Saysettha OT" w:hAnsi="Saysettha OT" w:cs="Saysettha OT"/>
          <w:szCs w:val="24"/>
          <w:lang w:bidi="lo-LA"/>
        </w:rPr>
        <w:t>4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ແມ່ນບໍ່ລົງວັນທີທຸກເລື່ອງ.</w:t>
      </w:r>
    </w:p>
    <w:p w:rsidR="00442B9C" w:rsidRPr="00442B9C" w:rsidRDefault="00442B9C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 w:val="16"/>
          <w:szCs w:val="16"/>
          <w:lang w:bidi="lo-LA"/>
        </w:rPr>
      </w:pPr>
    </w:p>
    <w:p w:rsidR="00442B9C" w:rsidRPr="00CC7147" w:rsidRDefault="00442B9C" w:rsidP="00442B9C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Saysettha OT" w:hAnsi="Saysettha OT" w:cs="Saysettha OT"/>
          <w:b/>
          <w:bCs/>
          <w:szCs w:val="24"/>
          <w:lang w:bidi="lo-LA"/>
        </w:rPr>
      </w:pPr>
      <w:r>
        <w:rPr>
          <w:rFonts w:ascii="Saysettha OT" w:hAnsi="Saysettha OT" w:cs="Saysettha OT"/>
          <w:b/>
          <w:bCs/>
          <w:szCs w:val="24"/>
          <w:cs/>
          <w:lang w:bidi="lo-LA"/>
        </w:rPr>
        <w:t>ສະເພາະ</w:t>
      </w: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>ຄຳຮ້ອງຂໍຄວາມເປັນທຳ (ກົມກວດກາທົ່ວໄປ)</w:t>
      </w: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 xml:space="preserve"> ມີຄື:</w:t>
      </w:r>
    </w:p>
    <w:p w:rsidR="00442B9C" w:rsidRPr="00F534C2" w:rsidRDefault="00442B9C" w:rsidP="00442B9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ຄະດີທີ່ໄດ້ປະຕິບັດຖືກຕ້ອງຕາມກຳນົດເວລາ</w:t>
      </w:r>
      <w:r>
        <w:rPr>
          <w:rFonts w:ascii="Saysettha OT" w:hAnsi="Saysettha OT" w:cs="Saysettha OT"/>
          <w:szCs w:val="24"/>
          <w:cs/>
          <w:lang w:bidi="lo-LA"/>
        </w:rPr>
        <w:t xml:space="preserve"> ມີຈຳນວນ 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>21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</w:t>
      </w:r>
      <w:r w:rsidRPr="00F534C2">
        <w:rPr>
          <w:rFonts w:ascii="Saysettha OT" w:hAnsi="Saysettha OT" w:cs="Saysettha OT"/>
          <w:szCs w:val="24"/>
          <w:lang w:bidi="lo-LA"/>
        </w:rPr>
        <w:t xml:space="preserve"> 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>91,30</w:t>
      </w:r>
      <w:r w:rsidRPr="00F534C2">
        <w:rPr>
          <w:rFonts w:ascii="Saysettha OT" w:hAnsi="Saysettha OT" w:cs="Saysettha OT"/>
          <w:szCs w:val="24"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442B9C" w:rsidRPr="00F534C2" w:rsidRDefault="00442B9C" w:rsidP="00442B9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ຄະດີທີ່ປະຕິບັດຊ</w:t>
      </w:r>
      <w:r>
        <w:rPr>
          <w:rFonts w:ascii="Saysettha OT" w:hAnsi="Saysettha OT" w:cs="Saysettha OT"/>
          <w:szCs w:val="24"/>
          <w:cs/>
          <w:lang w:bidi="lo-LA"/>
        </w:rPr>
        <w:t xml:space="preserve">ັກຊ້າບໍ່ທັນກຳນົດເວລາ ມີຈຳນວນ </w:t>
      </w:r>
      <w:r>
        <w:rPr>
          <w:rFonts w:ascii="Saysettha OT" w:hAnsi="Saysettha OT" w:cs="Saysettha OT"/>
          <w:szCs w:val="24"/>
          <w:lang w:bidi="lo-LA"/>
        </w:rPr>
        <w:t>0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>2</w:t>
      </w:r>
      <w:r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 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>8,70</w:t>
      </w:r>
      <w:r w:rsidRPr="00F534C2">
        <w:rPr>
          <w:rFonts w:ascii="Saysettha OT" w:hAnsi="Saysettha OT" w:cs="Saysettha OT"/>
          <w:szCs w:val="24"/>
          <w:cs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442B9C" w:rsidRPr="00442B9C" w:rsidRDefault="00442B9C" w:rsidP="00442B9C">
      <w:pPr>
        <w:pStyle w:val="ListParagraph"/>
        <w:tabs>
          <w:tab w:val="left" w:pos="851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442B9C" w:rsidRDefault="00442B9C" w:rsidP="00442B9C">
      <w:pPr>
        <w:tabs>
          <w:tab w:val="left" w:pos="851"/>
          <w:tab w:val="left" w:pos="1276"/>
        </w:tabs>
        <w:rPr>
          <w:rFonts w:ascii="Saysettha OT" w:hAnsi="Saysettha OT"/>
          <w:b/>
          <w:bCs/>
          <w:lang w:bidi="lo-LA"/>
        </w:rPr>
      </w:pPr>
    </w:p>
    <w:p w:rsidR="0006431B" w:rsidRDefault="0006431B" w:rsidP="00442B9C">
      <w:pPr>
        <w:tabs>
          <w:tab w:val="left" w:pos="851"/>
          <w:tab w:val="left" w:pos="1276"/>
        </w:tabs>
        <w:rPr>
          <w:rFonts w:ascii="Saysettha OT" w:hAnsi="Saysettha OT"/>
          <w:b/>
          <w:bCs/>
          <w:lang w:bidi="lo-LA"/>
        </w:rPr>
      </w:pPr>
    </w:p>
    <w:p w:rsidR="0006431B" w:rsidRDefault="0006431B" w:rsidP="00442B9C">
      <w:pPr>
        <w:tabs>
          <w:tab w:val="left" w:pos="851"/>
          <w:tab w:val="left" w:pos="1276"/>
        </w:tabs>
        <w:rPr>
          <w:rFonts w:ascii="Saysettha OT" w:hAnsi="Saysettha OT"/>
          <w:b/>
          <w:bCs/>
          <w:lang w:bidi="lo-LA"/>
        </w:rPr>
      </w:pPr>
    </w:p>
    <w:p w:rsidR="0006431B" w:rsidRDefault="0006431B" w:rsidP="00442B9C">
      <w:pPr>
        <w:tabs>
          <w:tab w:val="left" w:pos="851"/>
          <w:tab w:val="left" w:pos="1276"/>
        </w:tabs>
        <w:rPr>
          <w:rFonts w:ascii="Saysettha OT" w:hAnsi="Saysettha OT"/>
          <w:b/>
          <w:bCs/>
          <w:lang w:bidi="lo-LA"/>
        </w:rPr>
      </w:pPr>
    </w:p>
    <w:p w:rsidR="0006431B" w:rsidRPr="000E1374" w:rsidRDefault="0006431B" w:rsidP="00442B9C">
      <w:pPr>
        <w:tabs>
          <w:tab w:val="left" w:pos="851"/>
          <w:tab w:val="left" w:pos="1276"/>
        </w:tabs>
        <w:rPr>
          <w:rFonts w:ascii="Saysettha OT" w:hAnsi="Saysettha OT"/>
          <w:b/>
          <w:bCs/>
          <w:lang w:bidi="lo-LA"/>
        </w:rPr>
      </w:pPr>
    </w:p>
    <w:p w:rsidR="00442B9C" w:rsidRDefault="000964D5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Cs w:val="24"/>
          <w:lang w:bidi="lo-LA"/>
        </w:rPr>
      </w:pP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>ຄໍາຮ້ອງຂໍຄວາມເປັນທຳ ຈໍານວນ 23</w:t>
      </w:r>
      <w:r w:rsidR="00442B9C"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 xml:space="preserve"> ເລື່ອງ ມີການຊັກຊ້າຢູ່ບາງຂັ້ນຕອນ ດັ່ງນີ້:</w:t>
      </w:r>
    </w:p>
    <w:p w:rsidR="00442B9C" w:rsidRPr="0074790D" w:rsidRDefault="00442B9C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8"/>
          <w:szCs w:val="18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2165"/>
        <w:gridCol w:w="1916"/>
      </w:tblGrid>
      <w:tr w:rsidR="00442B9C" w:rsidRPr="00CA5875" w:rsidTr="00F44C01">
        <w:tc>
          <w:tcPr>
            <w:tcW w:w="1101" w:type="dxa"/>
          </w:tcPr>
          <w:p w:rsidR="00442B9C" w:rsidRPr="00CA5875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442B9C" w:rsidRPr="00CA5875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442B9C" w:rsidRPr="00CA5875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442B9C" w:rsidRPr="00CA5875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442B9C" w:rsidRPr="00CA5875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442B9C" w:rsidTr="00F44C01">
        <w:trPr>
          <w:trHeight w:val="501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338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3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916" w:type="dxa"/>
          </w:tcPr>
          <w:p w:rsidR="00442B9C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8,70</w:t>
            </w:r>
          </w:p>
        </w:tc>
      </w:tr>
      <w:tr w:rsidR="00442B9C" w:rsidTr="00F44C01"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4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916" w:type="dxa"/>
          </w:tcPr>
          <w:p w:rsidR="00442B9C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4,35</w:t>
            </w:r>
          </w:p>
        </w:tc>
      </w:tr>
      <w:tr w:rsidR="00442B9C" w:rsidTr="00F44C01"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916" w:type="dxa"/>
          </w:tcPr>
          <w:p w:rsidR="00442B9C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17,40</w:t>
            </w:r>
          </w:p>
        </w:tc>
      </w:tr>
      <w:tr w:rsidR="00442B9C" w:rsidTr="00F44C01"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6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c>
          <w:tcPr>
            <w:tcW w:w="1101" w:type="dxa"/>
            <w:tcBorders>
              <w:bottom w:val="single" w:sz="4" w:space="0" w:color="auto"/>
            </w:tcBorders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7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89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513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313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00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26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50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3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388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14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25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15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01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16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51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17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25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18</w:t>
            </w:r>
          </w:p>
        </w:tc>
        <w:tc>
          <w:tcPr>
            <w:tcW w:w="297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442B9C" w:rsidTr="00F44C01">
        <w:trPr>
          <w:trHeight w:val="401"/>
        </w:trPr>
        <w:tc>
          <w:tcPr>
            <w:tcW w:w="1101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418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442B9C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</w:tbl>
    <w:p w:rsidR="00442B9C" w:rsidRDefault="00442B9C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 w:val="16"/>
          <w:szCs w:val="16"/>
          <w:lang w:bidi="lo-LA"/>
        </w:rPr>
      </w:pPr>
    </w:p>
    <w:p w:rsidR="000964D5" w:rsidRDefault="00442B9C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ຫມາຍເຫດ: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 xml:space="preserve"> - ຂັ້ນຕອນທີ 08-16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ແມ່ນບໍ່ລົງວັນທີທຸກເລື່ອງ</w:t>
      </w:r>
      <w:r w:rsidR="000964D5"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442B9C" w:rsidRDefault="000964D5" w:rsidP="000964D5">
      <w:pPr>
        <w:pStyle w:val="ListParagraph"/>
        <w:tabs>
          <w:tab w:val="left" w:pos="851"/>
          <w:tab w:val="left" w:pos="1276"/>
        </w:tabs>
        <w:ind w:left="2552" w:hanging="1418"/>
        <w:rPr>
          <w:rFonts w:ascii="Saysettha OT" w:hAnsi="Saysettha OT" w:cs="Saysettha OT"/>
          <w:szCs w:val="24"/>
          <w:lang w:bidi="lo-LA"/>
        </w:rPr>
      </w:pPr>
      <w:r>
        <w:rPr>
          <w:rFonts w:ascii="Saysettha OT" w:hAnsi="Saysettha OT" w:cs="Saysettha OT" w:hint="cs"/>
          <w:szCs w:val="24"/>
          <w:cs/>
          <w:lang w:bidi="lo-LA"/>
        </w:rPr>
        <w:tab/>
        <w:t xml:space="preserve">         - ຄໍາຮ້ອງບາງເລື່ອງ ບໍ່ມີໃບຕິດຕາມຄະດີ ເນື່ອງຈາກສົ່ງມາຈາກຫ້ອງ ທ່ານ ຫົວໜ້າ ອອປສ</w:t>
      </w:r>
      <w:r w:rsidR="00442B9C">
        <w:rPr>
          <w:rFonts w:ascii="Saysettha OT" w:hAnsi="Saysettha OT" w:cs="Saysettha OT" w:hint="cs"/>
          <w:szCs w:val="24"/>
          <w:cs/>
          <w:lang w:bidi="lo-LA"/>
        </w:rPr>
        <w:t>.</w:t>
      </w:r>
    </w:p>
    <w:p w:rsidR="00C32F33" w:rsidRPr="00AA4B90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 w:val="16"/>
          <w:szCs w:val="16"/>
          <w:lang w:bidi="lo-LA"/>
        </w:rPr>
      </w:pPr>
    </w:p>
    <w:p w:rsidR="00C32F33" w:rsidRDefault="00C32F33" w:rsidP="00C32F3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ສັງເກດຕີລາຄາ ຈຸດດ</w:t>
      </w:r>
      <w:r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ີ, ຈຸດອ່ອນ, ສາເຫດ</w:t>
      </w:r>
      <w:r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 xml:space="preserve"> </w:t>
      </w: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ແລະ ບົດຮຽນທີ່ຖອດຖອນໄດ້</w:t>
      </w:r>
    </w:p>
    <w:p w:rsidR="00C32F33" w:rsidRPr="00F534C2" w:rsidRDefault="00C32F33" w:rsidP="00C32F33">
      <w:pPr>
        <w:ind w:firstLine="851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ພາຍຫລັງທີ່</w:t>
      </w:r>
      <w:r>
        <w:rPr>
          <w:rFonts w:ascii="Saysettha OT" w:hAnsi="Saysettha OT"/>
          <w:cs/>
          <w:lang w:bidi="lo-LA"/>
        </w:rPr>
        <w:t>ມີ</w:t>
      </w:r>
      <w:r>
        <w:rPr>
          <w:rFonts w:ascii="Saysettha OT" w:hAnsi="Saysettha OT" w:hint="cs"/>
          <w:cs/>
          <w:lang w:bidi="lo-LA"/>
        </w:rPr>
        <w:t>ຂໍ້ຕົກລົງ 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ວ່າດ້ວຍການນໍາໃຊ້ການຄຸ້ມຄອງບໍລິຫານຄະດີຄົບວົງຈອນ</w:t>
      </w:r>
      <w:r w:rsidRPr="00F534C2">
        <w:rPr>
          <w:rFonts w:ascii="Saysettha OT" w:hAnsi="Saysettha OT"/>
          <w:cs/>
          <w:lang w:bidi="lo-LA"/>
        </w:rPr>
        <w:t xml:space="preserve"> ແລະ ມີຂໍ້ຕົກລົງ ມອບໃຫ້ພະແນກຄົ້ຄວ້າ-ສັງລວມ ເປັນຜູ່ຊຸກຍູ້ຕິດຕາມກວດກາ ສາມາດສັງເກດຕີລາຄາໄດ້ດັ່ງນີ້:</w:t>
      </w:r>
    </w:p>
    <w:p w:rsidR="00C32F33" w:rsidRPr="00AA4B90" w:rsidRDefault="00C32F33" w:rsidP="00C32F33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C32F33" w:rsidRPr="00F534C2" w:rsidRDefault="00C32F33" w:rsidP="00C32F33">
      <w:pPr>
        <w:ind w:firstLine="720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1. ຈຸດດີ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1.1 ກົມກວດກາຄະດີອາຍາ, ກົມກວດກາຄະດີແພ່ງ ໄດ້ຈັດຕັ້ງປະຕິບັດຕາມຂໍ້ຕົກລົງ ຂອງຫົວຫນ້າອົງການໄອຍະການປະຊາຊົນສູງສຸດ ໃນການລົງເກັບກຳຂໍ້ມູນທຸກສຳນວນຄະດີ, ຄຳຮ້ອງ ຕາມແບບຟອມທີ່ໄດ້ມີຄຳແນະນຳຢ່າງຈະແຈ້ງໄປແລ້ວນັ້ນ;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1.2 ພາກສ່ວນທີ່ຮັບຜິດຊອບວຽກງານດັ່ງກ່າວ ໄດ້ລົງຂໍ້ມູນ ເປັນຕົ້ນ: ວັນທີ ເດືອນ ປີ ເພື່ອເປັນບ່ອນອີງ ໃນການຕິດຕາມກວດກາ, ສັງລວມ ການແກ້ໄຂຄະດີທີ່ມີຄວາມຊັກຊ້າ ແລະ ການດຳເນີນຄະດີທີ່ຖືກຕ້ອງຕາມກຳນົດເວລາ;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1.3 ພະນັກງານທີ່ຮັບຜິດຊອບ</w:t>
      </w:r>
      <w:r>
        <w:rPr>
          <w:rFonts w:ascii="Saysettha OT" w:hAnsi="Saysettha OT" w:hint="cs"/>
          <w:cs/>
          <w:lang w:bidi="lo-LA"/>
        </w:rPr>
        <w:t xml:space="preserve"> </w:t>
      </w:r>
      <w:r w:rsidRPr="00F534C2">
        <w:rPr>
          <w:rFonts w:ascii="Saysettha OT" w:hAnsi="Saysettha OT"/>
          <w:cs/>
          <w:lang w:bidi="lo-LA"/>
        </w:rPr>
        <w:t xml:space="preserve">ຢູ່ແຕ່ລະຂອດວຽກ, ແຕ່ລະຂັ້ນຕອນ </w:t>
      </w:r>
      <w:r>
        <w:rPr>
          <w:rFonts w:ascii="Saysettha OT" w:hAnsi="Saysettha OT" w:hint="cs"/>
          <w:cs/>
          <w:lang w:bidi="lo-LA"/>
        </w:rPr>
        <w:t>ສ່ວນຫລາຍ</w:t>
      </w:r>
      <w:r w:rsidRPr="00F534C2">
        <w:rPr>
          <w:rFonts w:ascii="Saysettha OT" w:hAnsi="Saysettha OT"/>
          <w:cs/>
          <w:lang w:bidi="lo-LA"/>
        </w:rPr>
        <w:t>ໄດ້ເອົາໃຈໃສ່ປະຕິບັດການແກ້ໄຂຄະດີໃຫ້ໄປຕາມຂັ້ນຕອນ ແລະ ເວລາທີ່ໄດ້ກຳນົດໄວ້;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1.4 ເປັນລະບຽບການ, ມີຂັ້ນຕອນ ການຈໍລະຈອນສໍານວນຄະດີ ແລະ ຄໍາຮ້ອງ ທີ່ເປັນລະບົບເອກະພາບ.</w:t>
      </w:r>
    </w:p>
    <w:p w:rsidR="00C32F33" w:rsidRPr="00AA4B90" w:rsidRDefault="00C32F33" w:rsidP="00C32F33">
      <w:pPr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C32F33" w:rsidRPr="00F534C2" w:rsidRDefault="00C32F33" w:rsidP="00C32F33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2. ຜົນໄດ້ຮັບ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2.1 ການແກ້ໄຂຄະດີ, ຄໍາຮ້ອງ ຖ້າທຽບໃສ່ໃນໄລຍະທີ່ຍັງບໍ່ທັນມີລະບຽບການຄຸ້ມຄອງການແກ້ໄຂຄະດີຄົບວົງຈອນ ເຫັນວ່າ ມີປະສິດທິຜົນດີຂຶ້ນກວ່າເກົ່າ ໂດຍສະເພາະການປະຕິບັດກຳນົດເວລາ;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2.2 ສາມາດຕິດຕາມກວດກາໄດ້ ວ່າການແກ້ໄຂສໍານວນຄະດີ ແລະ ຄໍາຮ້ອງ ຊັກຊ້າຢູ່ຂັ້ນຕອນໃດ, ພາກສ່ວນໃດ ແລະ ພະນັກງານວິຊາການຜູ່ໃດຮັບຜິດຊອບ;</w:t>
      </w:r>
    </w:p>
    <w:p w:rsidR="00C32F33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2.3 ມີຂໍ້ມູນສະເຫນີໃຫ້ພາກສ່ວນກ່ຽວຂ້ອງ ຊອກວິທີແກ້ໄຂ ເພື່ອນໍາສະເຫນີຂັ້ນເທິງຊີ້ນໍາການຈັດຕັ້ງປະຕິບັດ ການແກ້ໄຂຄະດີ ແລະ ຄຳຮ້ອງໃຫ້ຖືກຕ້ອງຕາມກໍານົດເວລາ ຕາມລະບຽບການ ແລະ ກົດຫມາຍ.</w:t>
      </w:r>
    </w:p>
    <w:p w:rsidR="00C32F33" w:rsidRPr="00CA5875" w:rsidRDefault="00C32F33" w:rsidP="00C32F33">
      <w:pPr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C32F33" w:rsidRDefault="00C32F33" w:rsidP="00C32F33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>
        <w:rPr>
          <w:rFonts w:ascii="Saysettha OT" w:hAnsi="Saysettha OT" w:hint="cs"/>
          <w:b/>
          <w:bCs/>
          <w:cs/>
          <w:lang w:bidi="lo-LA"/>
        </w:rPr>
        <w:t xml:space="preserve"> </w:t>
      </w:r>
      <w:r w:rsidRPr="00F534C2">
        <w:rPr>
          <w:rFonts w:ascii="Saysettha OT" w:hAnsi="Saysettha OT"/>
          <w:b/>
          <w:bCs/>
          <w:cs/>
          <w:lang w:bidi="lo-LA"/>
        </w:rPr>
        <w:t>3. ຈຸດອ່ອນ, ຂໍ້ຄົງຄ້າງ</w:t>
      </w:r>
    </w:p>
    <w:p w:rsidR="00C32F33" w:rsidRDefault="00C32F33" w:rsidP="00C32F33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3.1 ການຈັດຕັ້ງປະຕິບັດການແກ້ໄຂຄະດີຄົບວົງຈອນ ຕາມ</w:t>
      </w:r>
      <w:r>
        <w:rPr>
          <w:rFonts w:ascii="Saysettha OT" w:hAnsi="Saysettha OT"/>
          <w:cs/>
          <w:lang w:bidi="lo-LA"/>
        </w:rPr>
        <w:t>ມີ</w:t>
      </w:r>
      <w:r>
        <w:rPr>
          <w:rFonts w:ascii="Saysettha OT" w:hAnsi="Saysettha OT" w:hint="cs"/>
          <w:cs/>
          <w:lang w:bidi="lo-LA"/>
        </w:rPr>
        <w:t xml:space="preserve">ຂໍ້ຕົກລົງ </w:t>
      </w:r>
      <w:r>
        <w:rPr>
          <w:rFonts w:ascii="Saysettha OT" w:hAnsi="Saysettha OT"/>
          <w:cs/>
          <w:lang w:bidi="lo-LA"/>
        </w:rPr>
        <w:t>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</w:t>
      </w:r>
      <w:r>
        <w:rPr>
          <w:rFonts w:ascii="Saysettha OT" w:hAnsi="Saysettha OT" w:hint="cs"/>
          <w:cs/>
          <w:lang w:bidi="lo-LA"/>
        </w:rPr>
        <w:t>ແລະ ບົດແນະນຳ ຂອງຫົວຫນ້າຫ້ອງການ ສະບັບເລກທີ 06/ອອປສ.ຫກ, ລົງວັນທີ 11/12/2015 ຍັງບໍ່ທັນເຂັ້ມງວດ;</w:t>
      </w:r>
    </w:p>
    <w:p w:rsidR="00C32F33" w:rsidRPr="00F534C2" w:rsidRDefault="00C32F33" w:rsidP="00C32F33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3.2</w:t>
      </w:r>
      <w:r w:rsidRPr="00F534C2">
        <w:rPr>
          <w:rFonts w:ascii="Saysettha OT" w:hAnsi="Saysettha OT"/>
          <w:cs/>
          <w:lang w:bidi="lo-LA"/>
        </w:rPr>
        <w:t xml:space="preserve"> ພະນັກງານວິຊາການບາງຄົນ ລົງຂໍ້ມູນໃນຮ່າງແບບຟອມການຈໍລະຈອນສໍານວນຄະດີ ແລະ ຄໍາຮ້ອງບໍ່ລະອຽດ, ໂດຍສະເພາະ ບໍ່ລົງວັນທີ ເດືອນ ປີ. ສະນັ້ນ, ຈຶ່ງເຮັດໃຫ້ພາກສ່ວນທີ່ຮັບຜິດ</w:t>
      </w:r>
      <w:r>
        <w:rPr>
          <w:rFonts w:ascii="Saysettha OT" w:hAnsi="Saysettha OT" w:hint="cs"/>
          <w:cs/>
          <w:lang w:bidi="lo-LA"/>
        </w:rPr>
        <w:t xml:space="preserve"> </w:t>
      </w:r>
      <w:r>
        <w:rPr>
          <w:rFonts w:ascii="Saysettha OT" w:hAnsi="Saysettha OT"/>
          <w:cs/>
          <w:lang w:bidi="lo-LA"/>
        </w:rPr>
        <w:t>ຊອບ</w:t>
      </w:r>
      <w:r w:rsidRPr="00F534C2">
        <w:rPr>
          <w:rFonts w:ascii="Saysettha OT" w:hAnsi="Saysettha OT"/>
          <w:cs/>
          <w:lang w:bidi="lo-LA"/>
        </w:rPr>
        <w:t>ສັງລວມການຕິດຕາມກວດກາການແກ້ໄຂຄະດີຄົບວົງຈອນ ບໍ່ສາມາດເກັບກໍາຂໍ້ມູນໄດ້ຕາມລະບຽບການ ແລະ ບໍ່ສາມາດຮູ້ໄດ້ວ່າການແກ້ໄຂສໍານວນຄະດີ ແລະ ຄໍາຮ້ອງ ຊັກຊ້າຢູ່ຂັ້ນຕອນໃດ;</w:t>
      </w:r>
    </w:p>
    <w:p w:rsidR="00C32F33" w:rsidRDefault="00C32F33" w:rsidP="00C32F33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3.3</w:t>
      </w:r>
      <w:r w:rsidRPr="00F534C2">
        <w:rPr>
          <w:rFonts w:ascii="Saysettha OT" w:hAnsi="Saysettha OT"/>
          <w:cs/>
          <w:lang w:bidi="lo-LA"/>
        </w:rPr>
        <w:t xml:space="preserve"> ການປະສານສົມທົບກັນລະຫວ່າງຜູ່ຮັບຜິດຊອບລົງວັນທີ ເດືອນ ປີ ຂອງແຕ່ລະຂັ້ນຕອນ ຍັງເຮັດບໍ່ທັນໄດ້ດີ, ໂດຍສະເພາະ ຜູ່ມອບ-ຜູ່ຮັບ ສຳນວນຄະດີ ແລະ ຄຳຮ້ອງ ບໍ່ໄດ້ກວດກາເບິ່ງການລົງວັນທີ່ ເດືອນ ປີ ຢ່າງຈະແຈ້ງ ຫຼື ບາງຄັ້ງຜູ່ສົ່ງ ແລະ ຜູ່ຮັບລົງວັນທີ ບໍ່ກົງກັນ, ຈຶ່ງເຮັດໃຫ້ມີຄວາມຫຍຸ້ງຍາກໃນເວລາກວດກາ ຊຶ່ງເປັນຂັ້ນຕອນສຸດທ້າຍ;</w:t>
      </w:r>
      <w:r w:rsidRPr="00324E69">
        <w:rPr>
          <w:rFonts w:ascii="Saysettha OT" w:hAnsi="Saysettha OT" w:hint="cs"/>
          <w:cs/>
          <w:lang w:bidi="lo-LA"/>
        </w:rPr>
        <w:t xml:space="preserve"> </w:t>
      </w:r>
    </w:p>
    <w:p w:rsidR="004C69A7" w:rsidRDefault="00C32F33" w:rsidP="00C32F33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 xml:space="preserve">3.4 </w:t>
      </w:r>
      <w:r w:rsidR="000964D5">
        <w:rPr>
          <w:rFonts w:ascii="Saysettha OT" w:hAnsi="Saysettha OT" w:hint="cs"/>
          <w:cs/>
          <w:lang w:bidi="lo-LA"/>
        </w:rPr>
        <w:t>ຄໍາຮ້ອງບາງເລື່ອງ ສົ່ງມາຈາກຫ້ອງຂອງ ທ່ານ ຫົວໜ້າອົງການໄອຍະການປະຊາຊົນສູງສຸດ ໂດຍບໍ່ມີໃບຕິດຕາມການຈໍລະຈອນເອກະສານ ເຮັດໃຫ້ການແກ້ໄຂຄະດີຕົວຈິງ ແລະ ການຕິດຕ</w:t>
      </w:r>
      <w:r w:rsidR="004C69A7">
        <w:rPr>
          <w:rFonts w:ascii="Saysettha OT" w:hAnsi="Saysettha OT" w:hint="cs"/>
          <w:cs/>
          <w:lang w:bidi="lo-LA"/>
        </w:rPr>
        <w:t>າມການແກ້ໄຂຄະດີຄົບວົງຈອນ ມີການຄ</w:t>
      </w:r>
      <w:r w:rsidR="000964D5">
        <w:rPr>
          <w:rFonts w:ascii="Saysettha OT" w:hAnsi="Saysettha OT" w:hint="cs"/>
          <w:cs/>
          <w:lang w:bidi="lo-LA"/>
        </w:rPr>
        <w:t>າດເຄື່ອນບໍ່ຖືກກັບ</w:t>
      </w:r>
      <w:r w:rsidR="004C69A7">
        <w:rPr>
          <w:rFonts w:ascii="Saysettha OT" w:hAnsi="Saysettha OT" w:hint="cs"/>
          <w:cs/>
          <w:lang w:bidi="lo-LA"/>
        </w:rPr>
        <w:t>ການແກ້ໄຂຄະດີຕົວຈິງ;</w:t>
      </w:r>
    </w:p>
    <w:p w:rsidR="00C32F33" w:rsidRDefault="004C69A7" w:rsidP="00C32F33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3.5</w:t>
      </w:r>
      <w:r w:rsidR="000964D5">
        <w:rPr>
          <w:rFonts w:ascii="Saysettha OT" w:hAnsi="Saysettha OT" w:hint="cs"/>
          <w:cs/>
          <w:lang w:bidi="lo-LA"/>
        </w:rPr>
        <w:t xml:space="preserve"> </w:t>
      </w:r>
      <w:r w:rsidR="00C32F33">
        <w:rPr>
          <w:rFonts w:ascii="Saysettha OT" w:hAnsi="Saysettha OT" w:hint="cs"/>
          <w:cs/>
          <w:lang w:bidi="lo-LA"/>
        </w:rPr>
        <w:t>ການດໍາເນີນຄະດີວົງຈອນຍັງບໍ່ທັນປະຕິບັດໄດ້ຕາມຄາດຫມາຍທີ່ໄດ້ກໍານົດໄວ້.</w:t>
      </w:r>
    </w:p>
    <w:p w:rsidR="00C32F33" w:rsidRPr="00324E69" w:rsidRDefault="00C32F33" w:rsidP="00C32F33">
      <w:pPr>
        <w:ind w:firstLine="993"/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C32F33" w:rsidRPr="00F534C2" w:rsidRDefault="00C32F33" w:rsidP="00C32F33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>
        <w:rPr>
          <w:rFonts w:ascii="Saysettha OT" w:hAnsi="Saysettha OT" w:hint="cs"/>
          <w:b/>
          <w:bCs/>
          <w:cs/>
          <w:lang w:bidi="lo-LA"/>
        </w:rPr>
        <w:t>4</w:t>
      </w:r>
      <w:r w:rsidRPr="00F534C2">
        <w:rPr>
          <w:rFonts w:ascii="Saysettha OT" w:hAnsi="Saysettha OT"/>
          <w:b/>
          <w:bCs/>
          <w:cs/>
          <w:lang w:bidi="lo-LA"/>
        </w:rPr>
        <w:t>. ບົດຮຽນທີ່ຖອດຖອນໄດ້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 w:rsidRPr="00F534C2">
        <w:rPr>
          <w:rFonts w:ascii="Saysettha OT" w:hAnsi="Saysettha OT"/>
          <w:cs/>
          <w:lang w:bidi="lo-LA"/>
        </w:rPr>
        <w:t>.1 ມີຄວາມຈໍາເປັນທີ່ຈະຕ້ອງໄດ້ສືບຕໍ່ຈັດຕັ້ງປະຕິບັດການຄຸ້ມຄອງກວດກາການແກ້ໄຂຄະດີຄົບວົງຈອນ ຢູ່ອົງການໄອຍະການປະຊາຊົນສູງສຸດ;</w:t>
      </w:r>
    </w:p>
    <w:p w:rsidR="00C32F33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>
        <w:rPr>
          <w:rFonts w:ascii="Saysettha OT" w:hAnsi="Saysettha OT"/>
          <w:cs/>
          <w:lang w:bidi="lo-LA"/>
        </w:rPr>
        <w:t>.2 ຜັນຂະຫຍາຍ</w:t>
      </w:r>
      <w:r>
        <w:rPr>
          <w:rFonts w:ascii="Saysettha OT" w:hAnsi="Saysettha OT" w:hint="cs"/>
          <w:cs/>
          <w:lang w:bidi="lo-LA"/>
        </w:rPr>
        <w:t>ການ</w:t>
      </w:r>
      <w:r w:rsidRPr="00F534C2">
        <w:rPr>
          <w:rFonts w:ascii="Saysettha OT" w:hAnsi="Saysettha OT"/>
          <w:cs/>
          <w:lang w:bidi="lo-LA"/>
        </w:rPr>
        <w:t>ຈັດຕັ້ງປະຕິບັດ</w:t>
      </w:r>
      <w:r>
        <w:rPr>
          <w:rFonts w:ascii="Saysettha OT" w:hAnsi="Saysettha OT" w:hint="cs"/>
          <w:cs/>
          <w:lang w:bidi="lo-LA"/>
        </w:rPr>
        <w:t>ການແກ້ໄຂຄະດີຄົບວົງຈອນ</w:t>
      </w:r>
      <w:r>
        <w:rPr>
          <w:rFonts w:ascii="Saysettha OT" w:hAnsi="Saysettha OT"/>
          <w:cs/>
          <w:lang w:bidi="lo-LA"/>
        </w:rPr>
        <w:t xml:space="preserve"> </w:t>
      </w:r>
      <w:r>
        <w:rPr>
          <w:rFonts w:ascii="Saysettha OT" w:hAnsi="Saysettha OT" w:hint="cs"/>
          <w:cs/>
          <w:lang w:bidi="lo-LA"/>
        </w:rPr>
        <w:t>ລົງສູ່</w:t>
      </w:r>
      <w:r w:rsidRPr="00F534C2">
        <w:rPr>
          <w:rFonts w:ascii="Saysettha OT" w:hAnsi="Saysettha OT"/>
          <w:cs/>
          <w:lang w:bidi="lo-LA"/>
        </w:rPr>
        <w:t>ອົງການໄອຍະການປະຊາຊົນທຸກຂັ້ນ ໃນທົ່ວປະເທດ</w:t>
      </w:r>
      <w:r>
        <w:rPr>
          <w:rFonts w:ascii="Saysettha OT" w:hAnsi="Saysettha OT" w:hint="cs"/>
          <w:cs/>
          <w:lang w:bidi="lo-LA"/>
        </w:rPr>
        <w:t xml:space="preserve"> ເພາະມັນເປັນການຕິດຕາມກວດກາໂດຍກົງຕໍ່ການແກ້ໄຂຄະດີທີ່ເຂົ້າມາຍັງອົງການໄອຍະການ ພ້ອມທັງເປັນການກະຕຸ້ນໃຫ້ພະນັກງານທຸກຄົນມີຄວາມຮັບຜິດຊອບ</w:t>
      </w:r>
      <w:r w:rsidRPr="00F534C2">
        <w:rPr>
          <w:rFonts w:ascii="Saysettha OT" w:hAnsi="Saysettha OT"/>
          <w:cs/>
          <w:lang w:bidi="lo-LA"/>
        </w:rPr>
        <w:t>ວຽກງານດັ່ງກ່າວ ເພີ່ມທະວີຄວາມຮັບຜິດຊອບໃຫ້ສູງຂຶ້ນກວ່າເກົ່າ.</w:t>
      </w:r>
    </w:p>
    <w:p w:rsidR="00C32F33" w:rsidRPr="00AA4B90" w:rsidRDefault="00C32F33" w:rsidP="00C32F33">
      <w:pPr>
        <w:ind w:firstLine="993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C32F33" w:rsidRPr="002C19A1" w:rsidRDefault="00C32F33" w:rsidP="00C32F3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>ທິດທາງໃນການແກ້ໄຂ</w:t>
      </w:r>
    </w:p>
    <w:p w:rsidR="00C32F33" w:rsidRPr="00F534C2" w:rsidRDefault="00C32F33" w:rsidP="00C32F33">
      <w:pPr>
        <w:ind w:firstLine="851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ເພື່ອເຮັດໃຫ້ສຳນວນຄະດີ ແລະ ຄຳຮ້ອງ ຜ່ານຂັ້ນຕອນການຈໍລະຈອນເອກະສານແບບຄົບວົງຈອນຕາມຮ່າງໃບຕິດຕາມດັ່ງກ່າວ ຕາມ</w:t>
      </w:r>
      <w:r>
        <w:rPr>
          <w:rFonts w:ascii="Saysettha OT" w:hAnsi="Saysettha OT" w:hint="cs"/>
          <w:cs/>
          <w:lang w:bidi="lo-LA"/>
        </w:rPr>
        <w:t>ຂໍ້ຕົກລົງ 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ວ່າດ້ວຍການນໍາໃຊ້ການຄຸ້ມຄອງບໍລິຫານຄະດີຄົບວົງຈອນ</w:t>
      </w:r>
      <w:r w:rsidRPr="00F534C2">
        <w:rPr>
          <w:rFonts w:ascii="Saysettha OT" w:hAnsi="Saysettha OT"/>
          <w:cs/>
          <w:lang w:bidi="lo-LA"/>
        </w:rPr>
        <w:t xml:space="preserve"> ແລະ ເຮັດໃຫ້ວຽກງານດັ່ງກ່າວໄດ້ຮັບການ</w:t>
      </w:r>
      <w:r>
        <w:rPr>
          <w:rFonts w:ascii="Saysettha OT" w:hAnsi="Saysettha OT"/>
          <w:cs/>
          <w:lang w:bidi="lo-LA"/>
        </w:rPr>
        <w:t>ຈັດຕັ້ງປະຕິບັດຢ່າງເຂັ້ມງວດ, ເ</w:t>
      </w:r>
      <w:r>
        <w:rPr>
          <w:rFonts w:ascii="Saysettha OT" w:hAnsi="Saysettha OT" w:hint="cs"/>
          <w:cs/>
          <w:lang w:bidi="lo-LA"/>
        </w:rPr>
        <w:t>ຮັດ</w:t>
      </w:r>
      <w:r w:rsidRPr="00F534C2">
        <w:rPr>
          <w:rFonts w:ascii="Saysettha OT" w:hAnsi="Saysettha OT"/>
          <w:cs/>
          <w:lang w:bidi="lo-LA"/>
        </w:rPr>
        <w:t>ໃຫ້ການແກ້ໄຂຄະດີ ແລະ ຄຳຮ້ອງ ຖືກຕ້ອງຕາມກຳນົດເວລາ ຕາມລະບຽບ ແລະ ກົດຫມາຍທີ່ໄດ້ກຳນົດໄວ້ ຈຶ່ງສະເຫນີວິທີການແກ້ໄຂ ດັ່ງນີ້: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1. ສະເຫນີຂັ້ນເທິງ ຊີ້ນໍາກົມກ່ຽວຂ້ອງ</w:t>
      </w:r>
      <w:r w:rsidRPr="00F534C2">
        <w:rPr>
          <w:rFonts w:ascii="Saysettha OT" w:hAnsi="Saysettha OT"/>
          <w:cs/>
          <w:lang w:bidi="lo-LA"/>
        </w:rPr>
        <w:t xml:space="preserve"> </w:t>
      </w:r>
      <w:r>
        <w:rPr>
          <w:rFonts w:ascii="Saysettha OT" w:hAnsi="Saysettha OT"/>
          <w:cs/>
          <w:lang w:bidi="lo-LA"/>
        </w:rPr>
        <w:t>ແລະ ພາກສ່ວນທີ່ເຮັດຫນ້າທີ່ແກ້ໄຂຄ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ຮ້ອງ ຕ້ອງໄດ້</w:t>
      </w:r>
      <w:r>
        <w:rPr>
          <w:rFonts w:ascii="Saysettha OT" w:hAnsi="Saysettha OT" w:hint="cs"/>
          <w:cs/>
          <w:lang w:bidi="lo-LA"/>
        </w:rPr>
        <w:t>ເອັາໃຈໃສ່ຕິດຕາມ</w:t>
      </w:r>
      <w:r w:rsidRPr="00F534C2">
        <w:rPr>
          <w:rFonts w:ascii="Saysettha OT" w:hAnsi="Saysettha OT"/>
          <w:cs/>
          <w:lang w:bidi="lo-LA"/>
        </w:rPr>
        <w:t>ກວດກາ, ຊີ້ນຳບັນດາພະແນກ, ພະນັກງານວິຊາການ ຈົ່ງເອົາໃຈໃສ່ລົງຂໍ້ມູນໃສ່ໃນຮ່າງຕິດຕາມການຈໍລະຈອນສໍານວນຄະດີ ແລະ ຄຳຮ້ອງ ໃນທຸກຂັ້ນຕອນທີ່ຢູ່ໃນຄວາມຮັບຜິດຊອບຂອງຕົນ;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2.</w:t>
      </w:r>
      <w:r>
        <w:rPr>
          <w:rFonts w:ascii="Saysettha OT" w:hAnsi="Saysettha OT"/>
          <w:cs/>
          <w:lang w:bidi="lo-LA"/>
        </w:rPr>
        <w:t xml:space="preserve"> ຄວນມີຄ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ແນະນ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ຢ່າງລະອຽດຕືື່ມ ໃນການແຍ</w:t>
      </w:r>
      <w:r>
        <w:rPr>
          <w:rFonts w:ascii="Saysettha OT" w:hAnsi="Saysettha OT"/>
          <w:cs/>
          <w:lang w:bidi="lo-LA"/>
        </w:rPr>
        <w:t>ກປະເພດຄ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ຮ້ອງ ທີ່ຄວນຈະມີໃບຕິດຕາມການຈໍລະຈອນເອກະສານ ແລະ ຄຳຮ້ອງໃດທີ່ບໍ່ຄວນມີ;</w:t>
      </w:r>
    </w:p>
    <w:p w:rsidR="00C32F33" w:rsidRPr="00F534C2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</w:t>
      </w:r>
      <w:r w:rsidRPr="00F534C2">
        <w:rPr>
          <w:rFonts w:ascii="Saysettha OT" w:hAnsi="Saysettha OT"/>
          <w:cs/>
          <w:lang w:bidi="lo-LA"/>
        </w:rPr>
        <w:t xml:space="preserve"> ການຊັກຊ້າໃນການຈໍລະຈອນສໍານວນຄະດີ ແລະ ຄໍາຮ້ອງໃນແຕ່ລະຂັ້ນຕອນ ຕ້ອງໄດ້ສະຫລຸບຈຳນວນວັນ ແລ້ວຄິດໄລ່ເປັນເປີເຊັນ ທັງນີ້ ກໍເພື່ອຈະໄດ້ຮູ້ແຈ້ງວ່າ ແມ່ນຂັ້ນຕອນໃດທີ່ປະຕິບັດບໍ່ທັນຕາມກຳນົດເວລາ, ຈາກນັ້ນ ຈຶ່ງພ້ອມກັນຊອກຫາວິທີແກ້ໄຂບັນຫາດັ່ງກ່າວ;</w:t>
      </w:r>
    </w:p>
    <w:p w:rsidR="00C32F33" w:rsidRDefault="00C32F33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4.</w:t>
      </w:r>
      <w:r w:rsidRPr="00F534C2">
        <w:rPr>
          <w:rFonts w:ascii="Saysettha OT" w:hAnsi="Saysettha OT"/>
          <w:cs/>
          <w:lang w:bidi="lo-LA"/>
        </w:rPr>
        <w:t xml:space="preserve"> ພາກສ່ວນທີ່ກ</w:t>
      </w:r>
      <w:r>
        <w:rPr>
          <w:rFonts w:ascii="Saysettha OT" w:hAnsi="Saysettha OT"/>
          <w:cs/>
          <w:lang w:bidi="lo-LA"/>
        </w:rPr>
        <w:t>່ຽວຂ້ອງ ຕ້ອງໄດ້ສະຫລຸບຖອດຖອນບົດຮ</w:t>
      </w:r>
      <w:r>
        <w:rPr>
          <w:rFonts w:ascii="Saysettha OT" w:hAnsi="Saysettha OT" w:hint="cs"/>
          <w:cs/>
          <w:lang w:bidi="lo-LA"/>
        </w:rPr>
        <w:t>ຽ</w:t>
      </w:r>
      <w:r w:rsidRPr="00F534C2">
        <w:rPr>
          <w:rFonts w:ascii="Saysettha OT" w:hAnsi="Saysettha OT"/>
          <w:cs/>
          <w:lang w:bidi="lo-LA"/>
        </w:rPr>
        <w:t>ນສະເພາະພາຍໃນກົມ, ຕິດຕາມຊຸກຍູ້ພະນັກງານວິຊາການ ທີ່ຮັບຜິດຊອບວຽກງານດັ່ງ</w:t>
      </w:r>
      <w:r w:rsidR="002F1B8C">
        <w:rPr>
          <w:rFonts w:ascii="Saysettha OT" w:hAnsi="Saysettha OT"/>
          <w:cs/>
          <w:lang w:bidi="lo-LA"/>
        </w:rPr>
        <w:t>ກ່າວ ໃຫ້ແກ້ໄຂບັນຫາທີ່ຍັງຄົງຄ້າງ</w:t>
      </w:r>
      <w:r w:rsidR="002F1B8C">
        <w:rPr>
          <w:rFonts w:ascii="Saysettha OT" w:hAnsi="Saysettha OT" w:hint="cs"/>
          <w:cs/>
          <w:lang w:bidi="lo-LA"/>
        </w:rPr>
        <w:t>;</w:t>
      </w:r>
    </w:p>
    <w:p w:rsidR="002F1B8C" w:rsidRPr="00F534C2" w:rsidRDefault="002F1B8C" w:rsidP="00C32F33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5. ຄວນມີການເປີດກອງປະຊຸມປຶກສາຫາລືກັນ ກັບບັນດາກົມທີ່ກ່ຽວຂ້ອງ ເພື່ອລືຫາກ່ຽວກັບການປັບປຸງຮ່າງໃບຕິດຕາມຄໍາຮ້ອງຂໍຄວາມເປັນທໍາ ຂອງກົມກວດກາທົ່ວໄປ, ຮ່າງໃບຕິດຕາມຄໍາຮ້ອງຂໍຮື້ຟື້ນຄະດີ ຂອງກົມກວດກາຄະດີແພ່ງ ແລະ ບາງຂັ້ນຕອນທີ່ຄວນຫລຸດວັນ ຫລື ເພີ່ມວັນ ໃນການຄົ້ນຄວ້າຕື່ມອີກ.</w:t>
      </w:r>
    </w:p>
    <w:p w:rsidR="00C32F33" w:rsidRPr="00AA4B90" w:rsidRDefault="00C32F33" w:rsidP="00C32F33">
      <w:pPr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C32F33" w:rsidRPr="00424DED" w:rsidRDefault="00C32F33" w:rsidP="00C32F33">
      <w:pPr>
        <w:ind w:left="5040" w:firstLine="720"/>
        <w:jc w:val="thaiDistribute"/>
        <w:rPr>
          <w:rFonts w:ascii="Saysettha OT" w:hAnsi="Saysettha OT"/>
          <w:b/>
          <w:bCs/>
          <w:sz w:val="26"/>
          <w:szCs w:val="26"/>
          <w:lang w:bidi="lo-LA"/>
        </w:rPr>
      </w:pPr>
      <w:r w:rsidRPr="00424DED">
        <w:rPr>
          <w:rFonts w:ascii="Saysettha OT" w:hAnsi="Saysettha OT"/>
          <w:b/>
          <w:bCs/>
          <w:sz w:val="26"/>
          <w:szCs w:val="26"/>
          <w:cs/>
          <w:lang w:bidi="lo-LA"/>
        </w:rPr>
        <w:t>ຫົວຫນ້າຫ້ອງການ</w:t>
      </w:r>
    </w:p>
    <w:p w:rsidR="00C32F33" w:rsidRPr="00424DED" w:rsidRDefault="00C32F33" w:rsidP="00C32F33">
      <w:pPr>
        <w:ind w:left="4320" w:firstLine="720"/>
        <w:jc w:val="thaiDistribute"/>
        <w:rPr>
          <w:rFonts w:ascii="Saysettha OT" w:hAnsi="Saysettha OT"/>
          <w:b/>
          <w:bCs/>
          <w:sz w:val="26"/>
          <w:szCs w:val="26"/>
          <w:lang w:bidi="lo-LA"/>
        </w:rPr>
      </w:pPr>
      <w:r w:rsidRPr="00424DED">
        <w:rPr>
          <w:rFonts w:ascii="Saysettha OT" w:hAnsi="Saysettha OT"/>
          <w:b/>
          <w:bCs/>
          <w:sz w:val="26"/>
          <w:szCs w:val="26"/>
          <w:cs/>
          <w:lang w:bidi="lo-LA"/>
        </w:rPr>
        <w:t xml:space="preserve"> ອົງການໄອຍະການປະຊາຊົນສູງສຸດ</w:t>
      </w:r>
    </w:p>
    <w:p w:rsidR="00C32F33" w:rsidRDefault="00C32F33" w:rsidP="00C32F33">
      <w:pPr>
        <w:jc w:val="thaiDistribute"/>
        <w:rPr>
          <w:rFonts w:ascii="Saysettha OT" w:hAnsi="Saysettha OT"/>
          <w:b/>
          <w:bCs/>
          <w:lang w:bidi="lo-LA"/>
        </w:rPr>
      </w:pPr>
    </w:p>
    <w:p w:rsidR="00C32F33" w:rsidRPr="00F534C2" w:rsidRDefault="00C32F33" w:rsidP="00C32F33">
      <w:pPr>
        <w:jc w:val="thaiDistribute"/>
        <w:rPr>
          <w:rFonts w:ascii="Saysettha OT" w:hAnsi="Saysettha OT"/>
          <w:b/>
          <w:bCs/>
          <w:lang w:bidi="lo-LA"/>
        </w:rPr>
      </w:pPr>
    </w:p>
    <w:p w:rsidR="00C32F33" w:rsidRPr="00F534C2" w:rsidRDefault="00C32F33" w:rsidP="00C32F33">
      <w:pPr>
        <w:ind w:firstLine="720"/>
        <w:jc w:val="thaiDistribute"/>
        <w:rPr>
          <w:rFonts w:ascii="Saysettha OT" w:hAnsi="Saysettha OT"/>
          <w:b/>
          <w:bCs/>
          <w:sz w:val="22"/>
          <w:szCs w:val="22"/>
          <w:lang w:bidi="lo-LA"/>
        </w:rPr>
      </w:pPr>
      <w:r w:rsidRPr="00F534C2">
        <w:rPr>
          <w:rFonts w:ascii="Saysettha OT" w:hAnsi="Saysettha OT"/>
          <w:b/>
          <w:bCs/>
          <w:sz w:val="20"/>
          <w:szCs w:val="20"/>
          <w:cs/>
          <w:lang w:bidi="lo-LA"/>
        </w:rPr>
        <w:t>ບ່ອນສົ່ງ</w:t>
      </w:r>
    </w:p>
    <w:p w:rsidR="00C32F33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ຄະນະນໍາ ອອປສ 3 ທ່ານ</w:t>
      </w:r>
      <w:r>
        <w:rPr>
          <w:rFonts w:ascii="Saysettha OT" w:hAnsi="Saysettha OT" w:cs="Saysettha OT"/>
          <w:sz w:val="20"/>
          <w:szCs w:val="20"/>
          <w:cs/>
          <w:lang w:bidi="lo-LA"/>
        </w:rPr>
        <w:t>....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......ທ່ານລະ 1 ສະບັບ;</w:t>
      </w:r>
    </w:p>
    <w:p w:rsidR="00C32F33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ຜູ່ຊ່ວຍ ທ່ານ ຫົວຫນ້າ ອອປສ ............. 1 ສະບັບ;</w:t>
      </w:r>
    </w:p>
    <w:p w:rsidR="00C32F33" w:rsidRPr="00F534C2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ຄະນະນໍາ ຫ້ອງການ ............... ທ່ານລະ 1 ສະບັບ;</w:t>
      </w:r>
    </w:p>
    <w:p w:rsidR="00C32F33" w:rsidRPr="00F534C2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ກົມຕິດຕາມກວດກາຄະດີແພ່ງ................. 1 ສະບັບ;</w:t>
      </w:r>
    </w:p>
    <w:p w:rsidR="00C32F33" w:rsidRPr="00F534C2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ກົມຕິດຕາມກວດກາຄະດີອາຍາ</w:t>
      </w:r>
      <w:r>
        <w:rPr>
          <w:rFonts w:ascii="Saysettha OT" w:hAnsi="Saysettha OT" w:cs="Saysettha OT"/>
          <w:sz w:val="20"/>
          <w:szCs w:val="20"/>
          <w:cs/>
          <w:lang w:bidi="lo-LA"/>
        </w:rPr>
        <w:t>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.............. 1 ສະບັບ;</w:t>
      </w:r>
    </w:p>
    <w:p w:rsidR="00594659" w:rsidRPr="00C32F33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ສຳເນົາຢູ່ພະແນກຄົ້ນຄວ້າ-ສັງລວມ</w:t>
      </w:r>
      <w:r>
        <w:rPr>
          <w:rFonts w:ascii="Saysettha OT" w:hAnsi="Saysettha OT" w:cs="Saysettha OT"/>
          <w:sz w:val="20"/>
          <w:szCs w:val="20"/>
          <w:cs/>
          <w:lang w:bidi="lo-LA"/>
        </w:rPr>
        <w:t>...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....... 2 ສະບັບ.</w:t>
      </w:r>
    </w:p>
    <w:sectPr w:rsidR="00594659" w:rsidRPr="00C32F33" w:rsidSect="0006431B">
      <w:footerReference w:type="default" r:id="rId10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C" w:rsidRDefault="008B386C">
      <w:r>
        <w:separator/>
      </w:r>
    </w:p>
  </w:endnote>
  <w:endnote w:type="continuationSeparator" w:id="0">
    <w:p w:rsidR="008B386C" w:rsidRDefault="008B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E49" w:rsidRDefault="00B62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E49" w:rsidRDefault="00B62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C" w:rsidRDefault="008B386C">
      <w:r>
        <w:separator/>
      </w:r>
    </w:p>
  </w:footnote>
  <w:footnote w:type="continuationSeparator" w:id="0">
    <w:p w:rsidR="008B386C" w:rsidRDefault="008B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3"/>
    <w:rsid w:val="00045B36"/>
    <w:rsid w:val="0006431B"/>
    <w:rsid w:val="000964D5"/>
    <w:rsid w:val="00184AFC"/>
    <w:rsid w:val="002F1B8C"/>
    <w:rsid w:val="003537ED"/>
    <w:rsid w:val="00442B9C"/>
    <w:rsid w:val="004C69A7"/>
    <w:rsid w:val="005558FA"/>
    <w:rsid w:val="00564FEA"/>
    <w:rsid w:val="00594659"/>
    <w:rsid w:val="00657B97"/>
    <w:rsid w:val="00712157"/>
    <w:rsid w:val="007D18C2"/>
    <w:rsid w:val="008B386C"/>
    <w:rsid w:val="00915A7E"/>
    <w:rsid w:val="00981560"/>
    <w:rsid w:val="00B62E49"/>
    <w:rsid w:val="00B900BF"/>
    <w:rsid w:val="00BD1C0A"/>
    <w:rsid w:val="00C32F33"/>
    <w:rsid w:val="00D61A9E"/>
    <w:rsid w:val="00F44C01"/>
    <w:rsid w:val="00F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3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3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C32F3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2F33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C3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3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3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C32F3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2F33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C3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2</cp:revision>
  <dcterms:created xsi:type="dcterms:W3CDTF">2016-12-19T03:07:00Z</dcterms:created>
  <dcterms:modified xsi:type="dcterms:W3CDTF">2016-12-19T03:07:00Z</dcterms:modified>
</cp:coreProperties>
</file>