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DB" w:rsidRDefault="003D6EDB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8728B0" w:rsidRDefault="00B47A87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25pt;margin-top:-58.4pt;width:64.75pt;height:57.8pt;z-index:251659264">
            <v:imagedata r:id="rId8" o:title=""/>
            <w10:wrap type="topAndBottom"/>
          </v:shape>
          <o:OLEObject Type="Embed" ProgID="MSPhotoEd.3" ShapeID="_x0000_s1026" DrawAspect="Content" ObjectID="_1541944095" r:id="rId9"/>
        </w:pict>
      </w:r>
      <w:r w:rsidR="008A232C" w:rsidRPr="008728B0">
        <w:rPr>
          <w:rFonts w:ascii="Phetsarath OT" w:hAnsi="Phetsarath OT" w:cs="Phetsarath OT"/>
          <w:sz w:val="26"/>
          <w:szCs w:val="26"/>
          <w:cs/>
          <w:lang w:bidi="lo-LA"/>
        </w:rPr>
        <w:t>ສາທາລະນະ​ລັດ  ປະຊາທິປະ​ໄຕ  ປະຊາຊົນ​ລາວ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</w:rPr>
      </w:pPr>
      <w:r w:rsidRPr="008728B0">
        <w:rPr>
          <w:rFonts w:ascii="Phetsarath OT" w:hAnsi="Phetsarath OT" w:cs="Phetsarath OT"/>
        </w:rPr>
        <w:t>---------==000==---------</w:t>
      </w:r>
    </w:p>
    <w:p w:rsidR="008A232C" w:rsidRPr="008728B0" w:rsidRDefault="008A232C" w:rsidP="008A232C">
      <w:pPr>
        <w:rPr>
          <w:rFonts w:ascii="Phetsarath OT" w:hAnsi="Phetsarath OT" w:cs="Phetsarath OT"/>
        </w:rPr>
      </w:pPr>
      <w:r w:rsidRPr="008728B0">
        <w:rPr>
          <w:rFonts w:ascii="Phetsarath OT" w:hAnsi="Phetsarath OT" w:cs="Phetsarath OT"/>
          <w:cs/>
          <w:lang w:bidi="lo-LA"/>
        </w:rPr>
        <w:t>ຫ້ອງການ</w:t>
      </w:r>
      <w:r w:rsidR="007A49C8"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ອອປສ</w:t>
      </w:r>
    </w:p>
    <w:p w:rsidR="008A232C" w:rsidRPr="008728B0" w:rsidRDefault="008A232C" w:rsidP="008A232C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  <w:lang w:bidi="lo-LA"/>
        </w:rPr>
        <w:t>ພະ​ແນກຄົ້ນ</w:t>
      </w:r>
      <w:r w:rsidRPr="008728B0">
        <w:rPr>
          <w:rFonts w:ascii="Phetsarath OT" w:hAnsi="Phetsarath OT" w:cs="Phetsarath OT"/>
          <w:cs/>
          <w:lang w:bidi="lo-LA"/>
        </w:rPr>
        <w:t>ຄວ້າ</w:t>
      </w:r>
      <w:r w:rsidRPr="008728B0">
        <w:rPr>
          <w:rFonts w:ascii="Phetsarath OT" w:hAnsi="Phetsarath OT" w:cs="Phetsarath OT"/>
        </w:rPr>
        <w:t>-</w:t>
      </w:r>
      <w:r w:rsidRPr="008728B0">
        <w:rPr>
          <w:rFonts w:ascii="Phetsarath OT" w:hAnsi="Phetsarath OT" w:cs="Phetsarath OT"/>
          <w:cs/>
          <w:lang w:bidi="lo-LA"/>
        </w:rPr>
        <w:t>ສັງ​ລວມ</w:t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  <w:t xml:space="preserve">      </w:t>
      </w:r>
      <w:r w:rsidRPr="008728B0">
        <w:rPr>
          <w:rFonts w:ascii="Phetsarath OT" w:hAnsi="Phetsarath OT" w:cs="Phetsarath OT"/>
          <w:cs/>
          <w:lang w:bidi="lo-LA"/>
        </w:rPr>
        <w:t>ເລກທີ</w:t>
      </w:r>
      <w:r w:rsidRPr="008728B0">
        <w:rPr>
          <w:rFonts w:ascii="Phetsarath OT" w:hAnsi="Phetsarath OT" w:cs="Phetsarath OT"/>
        </w:rPr>
        <w:t>………/</w:t>
      </w:r>
      <w:r w:rsidRPr="008728B0">
        <w:rPr>
          <w:rFonts w:ascii="Phetsarath OT" w:hAnsi="Phetsarath OT" w:cs="Phetsarath OT"/>
          <w:cs/>
          <w:lang w:bidi="lo-LA"/>
        </w:rPr>
        <w:t>ຫກ.ຄສລ</w:t>
      </w:r>
    </w:p>
    <w:p w:rsidR="008A232C" w:rsidRPr="008728B0" w:rsidRDefault="008A232C" w:rsidP="008A232C">
      <w:pPr>
        <w:spacing w:line="204" w:lineRule="auto"/>
        <w:ind w:left="4440" w:right="-392" w:firstLine="60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pacing w:val="-12"/>
          <w:cs/>
          <w:lang w:bidi="lo-LA"/>
        </w:rPr>
        <w:t xml:space="preserve">      </w:t>
      </w:r>
      <w:r w:rsidRPr="008728B0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8728B0">
        <w:rPr>
          <w:rFonts w:ascii="Phetsarath OT" w:hAnsi="Phetsarath OT" w:cs="Phetsarath OT"/>
          <w:spacing w:val="-12"/>
        </w:rPr>
        <w:t>,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ວັນ​ທີ</w:t>
      </w:r>
      <w:r w:rsidRPr="008728B0">
        <w:rPr>
          <w:rFonts w:ascii="Phetsarath OT" w:hAnsi="Phetsarath OT" w:cs="Phetsarath OT"/>
        </w:rPr>
        <w:t>……./……/</w:t>
      </w:r>
      <w:r>
        <w:rPr>
          <w:rFonts w:ascii="Phetsarath OT" w:hAnsi="Phetsarath OT" w:cs="Phetsarath OT"/>
          <w:cs/>
          <w:lang w:bidi="lo-LA"/>
        </w:rPr>
        <w:t>201</w:t>
      </w:r>
      <w:r>
        <w:rPr>
          <w:rFonts w:ascii="Phetsarath OT" w:hAnsi="Phetsarath OT" w:cs="Phetsarath OT" w:hint="cs"/>
          <w:cs/>
          <w:lang w:bidi="lo-LA"/>
        </w:rPr>
        <w:t>6</w:t>
      </w:r>
    </w:p>
    <w:p w:rsidR="008A232C" w:rsidRPr="008728B0" w:rsidRDefault="008A232C" w:rsidP="008A232C">
      <w:pPr>
        <w:spacing w:line="204" w:lineRule="auto"/>
        <w:ind w:left="4440" w:right="-392"/>
        <w:rPr>
          <w:rFonts w:ascii="Phetsarath OT" w:hAnsi="Phetsarath OT" w:cs="Phetsarath OT"/>
          <w:sz w:val="16"/>
          <w:szCs w:val="16"/>
        </w:rPr>
      </w:pPr>
    </w:p>
    <w:p w:rsidR="008A232C" w:rsidRPr="008728B0" w:rsidRDefault="008A232C" w:rsidP="008A232C">
      <w:pPr>
        <w:ind w:left="4320" w:firstLine="720"/>
        <w:rPr>
          <w:rFonts w:ascii="Phetsarath OT" w:hAnsi="Phetsarath OT" w:cs="Phetsarath OT"/>
          <w:sz w:val="8"/>
          <w:szCs w:val="8"/>
        </w:rPr>
      </w:pPr>
    </w:p>
    <w:p w:rsidR="008A232C" w:rsidRPr="008728B0" w:rsidRDefault="008A232C" w:rsidP="008A232C">
      <w:pPr>
        <w:jc w:val="center"/>
        <w:rPr>
          <w:rFonts w:ascii="Phetsarath OT" w:hAnsi="Phetsarath OT" w:cs="Phetsarath OT"/>
          <w:b/>
          <w:bCs/>
          <w:sz w:val="32"/>
          <w:szCs w:val="32"/>
          <w:u w:val="single"/>
        </w:rPr>
      </w:pPr>
      <w:r w:rsidRPr="008728B0">
        <w:rPr>
          <w:rFonts w:ascii="Phetsarath OT" w:hAnsi="Phetsarath OT" w:cs="Phetsarath OT"/>
          <w:b/>
          <w:bCs/>
          <w:sz w:val="32"/>
          <w:szCs w:val="32"/>
          <w:u w:val="single"/>
          <w:cs/>
          <w:lang w:bidi="lo-LA"/>
        </w:rPr>
        <w:t>ບົດສະຫຼຸບ</w:t>
      </w:r>
    </w:p>
    <w:p w:rsidR="008A232C" w:rsidRPr="008728B0" w:rsidRDefault="008A232C" w:rsidP="008A232C">
      <w:pPr>
        <w:jc w:val="center"/>
        <w:rPr>
          <w:rFonts w:ascii="Phetsarath OT" w:hAnsi="Phetsarath OT" w:cs="Phetsarath OT"/>
          <w:b/>
          <w:bCs/>
          <w:sz w:val="28"/>
          <w:szCs w:val="28"/>
          <w:u w:val="single"/>
          <w:lang w:bidi="lo-LA"/>
        </w:rPr>
      </w:pPr>
      <w:r w:rsidRPr="008728B0">
        <w:rPr>
          <w:rFonts w:ascii="Phetsarath OT" w:hAnsi="Phetsarath OT" w:cs="Phetsarath OT"/>
          <w:b/>
          <w:bCs/>
          <w:sz w:val="28"/>
          <w:szCs w:val="28"/>
          <w:u w:val="single"/>
          <w:cs/>
          <w:lang w:bidi="lo-LA"/>
        </w:rPr>
        <w:t>ການເຄື່ອນໄຫວວຽກງານ</w:t>
      </w:r>
      <w:r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8"/>
          <w:szCs w:val="28"/>
          <w:u w:val="single"/>
          <w:cs/>
          <w:lang w:bidi="lo-LA"/>
        </w:rPr>
        <w:t>ຂອງພະ​ແນ​ກຄົ້ນຄວ້າ-ສັງ​ລວມ</w:t>
      </w:r>
    </w:p>
    <w:p w:rsidR="008A232C" w:rsidRPr="008728B0" w:rsidRDefault="008A232C" w:rsidP="008A232C">
      <w:pPr>
        <w:jc w:val="center"/>
        <w:rPr>
          <w:rFonts w:ascii="Phetsarath OT" w:hAnsi="Phetsarath OT" w:cs="Phetsarath OT"/>
          <w:spacing w:val="-8"/>
          <w:sz w:val="28"/>
          <w:szCs w:val="28"/>
        </w:rPr>
      </w:pPr>
      <w:r w:rsidRPr="008728B0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  <w:cs/>
          <w:lang w:bidi="lo-LA"/>
        </w:rPr>
        <w:t xml:space="preserve">ປະຈໍາເດືອນ </w:t>
      </w:r>
      <w:r w:rsidR="00872862"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>ພະຈິກ</w:t>
      </w:r>
      <w:r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  <w:cs/>
          <w:lang w:bidi="lo-LA"/>
        </w:rPr>
        <w:t>ແລະ</w:t>
      </w:r>
      <w:r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  <w:cs/>
          <w:lang w:bidi="lo-LA"/>
        </w:rPr>
        <w:t xml:space="preserve">ທິດທາງແຜນການປະຈໍາເດືອນ </w:t>
      </w:r>
      <w:r w:rsidR="00872862"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>ທັນວາ</w:t>
      </w:r>
      <w:r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 xml:space="preserve"> </w:t>
      </w:r>
      <w:r>
        <w:rPr>
          <w:rFonts w:ascii="Phetsarath OT" w:hAnsi="Phetsarath OT" w:cs="Phetsarath OT"/>
          <w:b/>
          <w:bCs/>
          <w:spacing w:val="-8"/>
          <w:sz w:val="28"/>
          <w:szCs w:val="28"/>
          <w:u w:val="single"/>
        </w:rPr>
        <w:t>2016</w:t>
      </w:r>
    </w:p>
    <w:p w:rsidR="008A232C" w:rsidRPr="008728B0" w:rsidRDefault="008A232C" w:rsidP="008A232C">
      <w:pPr>
        <w:jc w:val="center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C36ACA" w:rsidRDefault="008A232C" w:rsidP="008A232C">
      <w:pPr>
        <w:pStyle w:val="ListParagraph"/>
        <w:numPr>
          <w:ilvl w:val="0"/>
          <w:numId w:val="2"/>
        </w:numPr>
        <w:tabs>
          <w:tab w:val="left" w:pos="-851"/>
        </w:tabs>
        <w:ind w:left="709" w:right="-145" w:hanging="283"/>
        <w:jc w:val="both"/>
        <w:rPr>
          <w:rFonts w:ascii="Phetsarath OT" w:hAnsi="Phetsarath OT" w:cs="Phetsarath OT"/>
          <w:sz w:val="20"/>
          <w:szCs w:val="20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ອີງຕາມ: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ແຜນການເຄື່ອນໄຫວວຽກງານປະຈໍາເດືອນ</w:t>
      </w:r>
      <w:r w:rsidR="0087286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ພະຈິກ (11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) ປີ </w:t>
      </w:r>
      <w:r>
        <w:rPr>
          <w:rFonts w:ascii="Phetsarath OT" w:hAnsi="Phetsarath OT" w:cs="Phetsarath OT"/>
          <w:sz w:val="26"/>
          <w:szCs w:val="26"/>
        </w:rPr>
        <w:t xml:space="preserve">2016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ຂອງ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ພະ​ແນ​ກຄົ້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 w:rsidRPr="00476FAB">
        <w:rPr>
          <w:rFonts w:ascii="Phetsarath OT" w:hAnsi="Phetsarath OT" w:cs="Phetsarath OT"/>
          <w:sz w:val="26"/>
          <w:szCs w:val="26"/>
          <w:cs/>
          <w:lang w:bidi="lo-LA"/>
        </w:rPr>
        <w:t>ຄວ້າ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</w:p>
    <w:p w:rsidR="008A232C" w:rsidRPr="009A616B" w:rsidRDefault="008A232C" w:rsidP="008A232C">
      <w:pPr>
        <w:tabs>
          <w:tab w:val="left" w:pos="-851"/>
          <w:tab w:val="left" w:pos="1276"/>
        </w:tabs>
        <w:ind w:right="-3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ab/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ab/>
        <w:t xml:space="preserve"> </w:t>
      </w:r>
      <w:r w:rsidR="00872862">
        <w:rPr>
          <w:rFonts w:ascii="Phetsarath OT" w:hAnsi="Phetsarath OT" w:cs="Phetsarath OT" w:hint="cs"/>
          <w:sz w:val="26"/>
          <w:szCs w:val="26"/>
          <w:cs/>
          <w:lang w:bidi="lo-LA"/>
        </w:rPr>
        <w:t>-</w:t>
      </w:r>
      <w:r w:rsidRPr="009A616B">
        <w:rPr>
          <w:rFonts w:ascii="Phetsarath OT" w:hAnsi="Phetsarath OT" w:cs="Phetsarath OT" w:hint="cs"/>
          <w:sz w:val="26"/>
          <w:szCs w:val="26"/>
          <w:cs/>
          <w:lang w:bidi="lo-LA"/>
        </w:rPr>
        <w:t>ສັງ​ລວມ</w:t>
      </w:r>
      <w:r w:rsidRPr="009A616B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Pr="009A616B">
        <w:rPr>
          <w:rFonts w:ascii="Phetsarath OT" w:hAnsi="Phetsarath OT" w:cs="Phetsarath OT" w:hint="cs"/>
          <w:sz w:val="26"/>
          <w:szCs w:val="26"/>
          <w:cs/>
          <w:lang w:bidi="lo-LA"/>
        </w:rPr>
        <w:t>ຈຶ່ງ</w:t>
      </w:r>
      <w:r w:rsidRPr="009A616B">
        <w:rPr>
          <w:rFonts w:ascii="Phetsarath OT" w:hAnsi="Phetsarath OT" w:cs="Phetsarath OT"/>
          <w:sz w:val="26"/>
          <w:szCs w:val="26"/>
          <w:cs/>
          <w:lang w:bidi="lo-LA"/>
        </w:rPr>
        <w:t>ສະຫຼຸບລາຍ​ງານໄດ້ດັ່ງນີ້</w:t>
      </w:r>
      <w:r w:rsidRPr="009A616B">
        <w:rPr>
          <w:rFonts w:ascii="Phetsarath OT" w:hAnsi="Phetsarath OT" w:cs="Phetsarath OT"/>
          <w:sz w:val="28"/>
          <w:szCs w:val="28"/>
          <w:lang w:bidi="lo-LA"/>
        </w:rPr>
        <w:t>:</w:t>
      </w:r>
    </w:p>
    <w:p w:rsidR="008A232C" w:rsidRPr="008728B0" w:rsidRDefault="008A232C" w:rsidP="008A232C">
      <w:pPr>
        <w:pStyle w:val="ListParagraph"/>
        <w:tabs>
          <w:tab w:val="left" w:pos="-851"/>
        </w:tabs>
        <w:ind w:left="851" w:right="-3"/>
        <w:jc w:val="both"/>
        <w:rPr>
          <w:rFonts w:ascii="Phetsarath OT" w:hAnsi="Phetsarath OT" w:cs="Phetsarath OT"/>
          <w:sz w:val="20"/>
          <w:szCs w:val="20"/>
        </w:rPr>
      </w:pPr>
    </w:p>
    <w:p w:rsidR="008A232C" w:rsidRPr="008728B0" w:rsidRDefault="008A232C" w:rsidP="00CD1347">
      <w:pPr>
        <w:tabs>
          <w:tab w:val="left" w:pos="1418"/>
        </w:tabs>
        <w:ind w:firstLine="567"/>
        <w:jc w:val="thaiDistribute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6B281F">
        <w:rPr>
          <w:rFonts w:ascii="Times New Roman" w:hAnsi="Times New Roman" w:cs="Times New Roman"/>
          <w:b/>
          <w:bCs/>
          <w:sz w:val="28"/>
          <w:szCs w:val="28"/>
          <w:lang w:bidi="lo-LA"/>
        </w:rPr>
        <w:t>I</w:t>
      </w:r>
      <w:r w:rsidRPr="008728B0">
        <w:rPr>
          <w:rFonts w:ascii="Phetsarath OT" w:hAnsi="Phetsarath OT" w:cs="Phetsarath OT"/>
          <w:b/>
          <w:bCs/>
          <w:sz w:val="28"/>
          <w:szCs w:val="28"/>
          <w:lang w:bidi="lo-LA"/>
        </w:rPr>
        <w:t>.</w:t>
      </w:r>
      <w:r w:rsidR="008F5AF2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ສະພາບການເຄື່ອນໄຫວວຽກງານໃນເດືອນ </w:t>
      </w:r>
      <w:r w:rsidR="003A3C77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ຕຸລາ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szCs w:val="28"/>
        </w:rPr>
        <w:t>2016</w:t>
      </w:r>
    </w:p>
    <w:p w:rsidR="008A232C" w:rsidRPr="008728B0" w:rsidRDefault="008A232C" w:rsidP="008A232C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ab/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1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ດ້ານການເມືອງແນວຄິດ</w:t>
      </w:r>
    </w:p>
    <w:p w:rsidR="008A232C" w:rsidRDefault="008A232C" w:rsidP="008A232C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ພະນັກງານ-ລັດຖະກອນ ພາຍໃນພະແນກມີຄວາມສາມັກຄີ, ມີແນວຄິດອຸ່ນອ່ຽນ ທຸ່ນທ່ຽງ ຊຶ່ງສະແດງອອກຄື: ຕັ້ງໜ້າປະຕິບັດໜ້າທີ່ວຽກງານວິຊາສະເພາະດ້ວຍຄວາມຫ້າວຫັນ, ເອົາໃຈໃສ່ປະຕິບັດຕາມ</w:t>
      </w:r>
      <w:r w:rsidR="00B62C4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ລະບຽບລັດຖະກອນ, </w:t>
      </w:r>
      <w:r w:rsidR="00872862">
        <w:rPr>
          <w:rFonts w:ascii="Phetsarath OT" w:hAnsi="Phetsarath OT" w:cs="Phetsarath OT" w:hint="cs"/>
          <w:sz w:val="26"/>
          <w:szCs w:val="26"/>
          <w:cs/>
          <w:lang w:bidi="lo-LA"/>
        </w:rPr>
        <w:t>ໄດ້ເຂົ້າຮ່ວມເປັນອາະນຸກຳມະການຮັບໃຊ້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ກອງ​ປະຊຸມ​ຫົວໜ້າ​ອົງການ​ໄອຍະ​ການ​ສູງ​ສຸດ​ອາຊຽນ-ຈີນ</w:t>
      </w:r>
      <w:r w:rsidR="00120E0F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872862">
        <w:rPr>
          <w:rFonts w:ascii="Phetsarath OT" w:hAnsi="Phetsarath OT" w:cs="Phetsarath OT" w:hint="cs"/>
          <w:sz w:val="26"/>
          <w:szCs w:val="26"/>
          <w:cs/>
          <w:lang w:bidi="lo-LA"/>
        </w:rPr>
        <w:t>ຄັ້ງທີ 10.</w:t>
      </w:r>
    </w:p>
    <w:p w:rsidR="00A561E1" w:rsidRDefault="00A561E1" w:rsidP="008A232C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8728B0" w:rsidRDefault="008A232C" w:rsidP="008A232C">
      <w:pPr>
        <w:ind w:firstLine="567"/>
        <w:jc w:val="both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ການປະຕິບັດວຽກງານວິຊາສະເພາະ</w:t>
      </w:r>
    </w:p>
    <w:p w:rsidR="008A232C" w:rsidRPr="008728B0" w:rsidRDefault="008A232C" w:rsidP="008A232C">
      <w:pPr>
        <w:ind w:firstLine="900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2.1</w:t>
      </w:r>
      <w:r w:rsidRPr="008728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.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ວຽກງານຄົ້ນຄວ້າ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-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ສັງລວມ ແລະ ສະຖິຕິ</w:t>
      </w:r>
    </w:p>
    <w:p w:rsidR="008A232C" w:rsidRPr="00D92B8C" w:rsidRDefault="00D92B8C" w:rsidP="00D92B8C">
      <w:pPr>
        <w:tabs>
          <w:tab w:val="left" w:pos="567"/>
          <w:tab w:val="left" w:pos="720"/>
          <w:tab w:val="left" w:pos="1170"/>
          <w:tab w:val="left" w:pos="1260"/>
        </w:tabs>
        <w:ind w:left="93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2.1.1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ວຽກງານຄົ້ນຄວ້າ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-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ສັງ​ລວມ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:</w:t>
      </w:r>
    </w:p>
    <w:p w:rsidR="008A232C" w:rsidRPr="004E3E27" w:rsidRDefault="004E3E27" w:rsidP="004E3E27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1134"/>
        </w:tabs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ຮ່າງແຜນການດຳເນີນກອງປະຊຸມວຽກງານໄອຍະການປະຊາຊົນທົ່ວປະເທດ ປະຈຳສົກປີ 2015-2016;</w:t>
      </w:r>
    </w:p>
    <w:p w:rsidR="008A232C" w:rsidRPr="004E3E27" w:rsidRDefault="004E3E27" w:rsidP="004E3E27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1134"/>
        </w:tabs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ລວມພະແນກຜ່ານບົດສຳຫຼວດ 3 ມີ 4 ຮັບປະກັນ ແລະ ຮ່າງບົດລາຍງານ 3 ມີ 4 ຮັບປະກັນຂອງຫ້ອງການ ສົ່ງໃຫ້ກົມຈັດຕັ້ງ-ພະນັກງານ</w:t>
      </w:r>
      <w:r w:rsidR="008A232C" w:rsidRPr="004E3E27">
        <w:rPr>
          <w:rFonts w:ascii="Phetsarath OT" w:hAnsi="Phetsarath OT" w:cs="Phetsarath OT" w:hint="cs"/>
          <w:sz w:val="26"/>
          <w:szCs w:val="26"/>
          <w:cs/>
          <w:lang w:val="fr-FR" w:bidi="lo-LA"/>
        </w:rPr>
        <w:t>;</w:t>
      </w:r>
    </w:p>
    <w:p w:rsidR="00965C9A" w:rsidRDefault="004E3E27" w:rsidP="004E3E27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1134"/>
        </w:tabs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ເຂົ້າຮ່ວມກອງປະຊຸມທາບທາມຄຳເຫັນການປັບປຸງກົດໝາຍວ່າດ້ວຍ ອົງການໄອຍະການປະຊາຊົນ ປີ 2009;</w:t>
      </w:r>
    </w:p>
    <w:p w:rsidR="00CC69B8" w:rsidRDefault="00CC69B8" w:rsidP="004E3E27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1134"/>
        </w:tabs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ຮ່າງໜັງສືນຳສົ່ງລາຍຊື່ປະກອບເຂົ້າໃນຄະນະຕອບສາຍດ່ວນ ຂອງຫ້ອງວ່າການສຳນັກງານນາຍົກລັດຖະມົນຕີ;</w:t>
      </w:r>
    </w:p>
    <w:p w:rsidR="003B42DC" w:rsidRPr="006A7805" w:rsidRDefault="004E3E27" w:rsidP="004E3E27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lastRenderedPageBreak/>
        <w:t>ຮ່າງແຈ້ງການ, ຄຳແນະນຳ, ໃບສະເໜີຕ່າງໆ ຈຳນວນ 10 ສະບັບ;</w:t>
      </w:r>
    </w:p>
    <w:p w:rsidR="00D360C9" w:rsidRPr="00D360C9" w:rsidRDefault="00D360C9" w:rsidP="004E3E27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ຂື້ນແຜນຝືກອົບຮົມວຽກງານການຄຸ້ມຄອງ ແລະ ສຳເນົາເອກະສານ</w:t>
      </w:r>
      <w:r w:rsidR="00D47967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ຢູ່ບັນດາກົມ, ຫ້ອງການ, ສະຖາບັນ ແລະ ໄອຍະການພາກກາງ ຢູ່ ອອປສ;</w:t>
      </w:r>
    </w:p>
    <w:p w:rsidR="00D360C9" w:rsidRPr="00D360C9" w:rsidRDefault="00D360C9" w:rsidP="004E3E27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ເຮັດໜັງສືສະເໜີຂໍນັກວິທະຍາກອນຈາກກົມສຳເນົາເອກະສານແຫ່ງຊາດ, ກະຊວງພາຍໃນ ເພື່ອມາຂື</w:t>
      </w:r>
      <w:r w:rsidR="001516FF">
        <w:rPr>
          <w:rFonts w:ascii="Phetsarath OT" w:hAnsi="Phetsarath OT" w:cs="Phetsarath OT" w:hint="cs"/>
          <w:sz w:val="26"/>
          <w:szCs w:val="26"/>
          <w:cs/>
          <w:lang w:bidi="lo-LA"/>
        </w:rPr>
        <w:t>້ນຫ້ອງສອນໃນການຝືກອົບຮົມຢູ່ ອອປສ</w:t>
      </w:r>
      <w:r w:rsidR="001516FF">
        <w:rPr>
          <w:rFonts w:ascii="Phetsarath OT" w:hAnsi="Phetsarath OT" w:cs="Phetsarath OT"/>
          <w:sz w:val="26"/>
          <w:szCs w:val="26"/>
          <w:lang w:val="fr-FR" w:bidi="lo-LA"/>
        </w:rPr>
        <w:t>.</w:t>
      </w:r>
    </w:p>
    <w:p w:rsidR="00A561E1" w:rsidRPr="00D92B8C" w:rsidRDefault="001516FF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D92B8C">
        <w:rPr>
          <w:rFonts w:ascii="Phetsarath OT" w:hAnsi="Phetsarath OT" w:cs="Phetsarath OT"/>
          <w:szCs w:val="24"/>
          <w:lang w:val="fr-FR" w:bidi="lo-LA"/>
        </w:rPr>
        <w:t xml:space="preserve"> </w:t>
      </w:r>
    </w:p>
    <w:p w:rsidR="00D92B8C" w:rsidRDefault="00D92B8C" w:rsidP="00D92B8C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2.1.2.</w:t>
      </w:r>
      <w:r w:rsidR="00EE1472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 xml:space="preserve"> ວຽກສະຖິຕິ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</w:p>
    <w:p w:rsidR="00EE1472" w:rsidRPr="00D360C9" w:rsidRDefault="00EE1472" w:rsidP="00EE1472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ສະຫຼຸບສະຖິຕິປະຈຳປີ 2015-2016 ໃຫ້ກົມແຜນການ ແລະ ກົມຈັດຕັ້ງ-ພະນັກງານ;</w:t>
      </w:r>
    </w:p>
    <w:p w:rsidR="00EE1472" w:rsidRPr="00782FD5" w:rsidRDefault="00EE1472" w:rsidP="00EE1472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ປະສານສົມທົບກັບສານສູງ ຂໍຕົວເລກສະຖິຕິ 5 ປີ (2011-2015) ເພື່ອນຳມາສົມທຽບກັບຕົວເລກສະຖິຕິ ການແກ້ໄຂຄະດີ ຂອງ ອອປສ;</w:t>
      </w:r>
    </w:p>
    <w:p w:rsidR="00EE1472" w:rsidRPr="00A561E1" w:rsidRDefault="00EE1472" w:rsidP="00EE1472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ສະຫລຸບຕົວເລກຄຳຮ້ອງປະເພດຕ່າງໆແຕ່ປີ</w:t>
      </w:r>
      <w:bookmarkStart w:id="0" w:name="_GoBack"/>
      <w:bookmarkEnd w:id="0"/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2010-ປັດຈຸບັນຕາມການສະເໜີຂອງກົມກວດກາຄະດີອາຍາ.</w:t>
      </w:r>
    </w:p>
    <w:p w:rsidR="00A561E1" w:rsidRDefault="00A561E1" w:rsidP="00A561E1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</w:p>
    <w:p w:rsidR="00EE1472" w:rsidRPr="00EE1472" w:rsidRDefault="00EE1472" w:rsidP="00EE1472">
      <w:pPr>
        <w:tabs>
          <w:tab w:val="left" w:pos="567"/>
          <w:tab w:val="left" w:pos="1170"/>
          <w:tab w:val="left" w:pos="1260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cs/>
          <w:lang w:val="fr-FR" w:bidi="lo-LA"/>
        </w:rPr>
        <w:t xml:space="preserve">      </w:t>
      </w:r>
      <w:r w:rsidR="008F5AF2" w:rsidRPr="00EE1472">
        <w:rPr>
          <w:rFonts w:ascii="Phetsarath OT" w:hAnsi="Phetsarath OT" w:cs="Phetsarath OT" w:hint="cs"/>
          <w:cs/>
          <w:lang w:val="fr-FR" w:bidi="lo-LA"/>
        </w:rPr>
        <w:t xml:space="preserve">   </w:t>
      </w:r>
      <w:r w:rsidR="00957462" w:rsidRPr="00EE1472">
        <w:rPr>
          <w:rFonts w:ascii="Phetsarath OT" w:hAnsi="Phetsarath OT" w:cs="Phetsarath OT" w:hint="cs"/>
          <w:cs/>
          <w:lang w:val="fr-FR" w:bidi="lo-LA"/>
        </w:rPr>
        <w:t xml:space="preserve"> 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</w:t>
      </w:r>
      <w:r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. </w:t>
      </w:r>
      <w:r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ວຽກງານຄະດີຄົບວົງຈອນ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Pr="009F541D" w:rsidRDefault="00EE1472" w:rsidP="00EE1472">
      <w:pPr>
        <w:pStyle w:val="ListParagraph"/>
        <w:numPr>
          <w:ilvl w:val="0"/>
          <w:numId w:val="8"/>
        </w:numPr>
        <w:tabs>
          <w:tab w:val="left" w:pos="567"/>
          <w:tab w:val="left" w:pos="1276"/>
        </w:tabs>
        <w:ind w:left="0" w:firstLine="993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ໄດ້ຕິດຕາມການຄຸ້ມຄອງຄະດີຄົບວົງຈອນ ຕາມຮ່າງໃບຕິດຕາມ ເຊິ່ງມີຈຳນວນຄະດີ ດັ່ງນີ້:</w:t>
      </w:r>
    </w:p>
    <w:p w:rsidR="00EE1472" w:rsidRPr="00B86BB0" w:rsidRDefault="00EE1472" w:rsidP="00EE1472">
      <w:pPr>
        <w:pStyle w:val="ListParagraph"/>
        <w:numPr>
          <w:ilvl w:val="0"/>
          <w:numId w:val="5"/>
        </w:numPr>
        <w:tabs>
          <w:tab w:val="left" w:pos="567"/>
          <w:tab w:val="left" w:pos="1260"/>
        </w:tabs>
        <w:ind w:left="720" w:firstLine="270"/>
        <w:jc w:val="thaiDistribute"/>
        <w:rPr>
          <w:rFonts w:ascii="Phetsarath OT" w:hAnsi="Phetsarath OT" w:cs="Phetsarath OT"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ຄະດີແພ່ງຈຳນວນ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....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, ຖືກຕາມກໍານົດເວລາ  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.....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  <w:r w:rsidR="00B63B1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Pr="00A561E1" w:rsidRDefault="00EE1472" w:rsidP="00EE1472">
      <w:pPr>
        <w:pStyle w:val="ListParagraph"/>
        <w:numPr>
          <w:ilvl w:val="0"/>
          <w:numId w:val="5"/>
        </w:numPr>
        <w:tabs>
          <w:tab w:val="left" w:pos="567"/>
          <w:tab w:val="left" w:pos="1260"/>
        </w:tabs>
        <w:ind w:left="720" w:firstLine="270"/>
        <w:jc w:val="thaiDistribute"/>
        <w:rPr>
          <w:rFonts w:ascii="Phetsarath OT" w:hAnsi="Phetsarath OT" w:cs="Phetsarath OT"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ຄະດີອາຍາຈຳນວນ 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....</w:t>
      </w: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, ຖືກຕາມກໍານົດເວລາ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.... </w:t>
      </w:r>
      <w:r w:rsidR="00A561E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ງ</w:t>
      </w:r>
      <w:r w:rsidR="00B63B1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A561E1" w:rsidRPr="00EE1472" w:rsidRDefault="00A561E1" w:rsidP="00A561E1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26"/>
          <w:szCs w:val="26"/>
          <w:lang w:bidi="lo-LA"/>
        </w:rPr>
      </w:pPr>
    </w:p>
    <w:p w:rsidR="00EE1472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2.3. ວຽກງານຂາເຂົ້າ-ຂາອອກ.</w:t>
      </w:r>
    </w:p>
    <w:p w:rsidR="00EE1472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2.3.1. ຂາເຂົ້າ-ຂາອອກຫ້ອງການ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ຮັບເອກະສານຂາເຂົ້າຈາກພາຍນອກ ຈຳນວນ 20 ສະບັບ;</w:t>
      </w:r>
    </w:p>
    <w:p w:rsidR="00EE1472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-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ຮັບເອກະສານຂາເຂົ້າພາຍໃນ ຈຳນວນ 12 ສະບັບ.</w:t>
      </w:r>
    </w:p>
    <w:p w:rsidR="00A561E1" w:rsidRDefault="00A561E1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26"/>
          <w:szCs w:val="26"/>
          <w:lang w:bidi="lo-LA"/>
        </w:rPr>
      </w:pPr>
    </w:p>
    <w:p w:rsidR="00A561E1" w:rsidRPr="00A561E1" w:rsidRDefault="00A561E1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2.3.2 ຂາເຂົ້າ-ຂາອອກ ອອປສ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0C6577" w:rsidRPr="00F126C1" w:rsidRDefault="000C6577" w:rsidP="000C6577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jc w:val="both"/>
        <w:rPr>
          <w:rFonts w:ascii="Phetsarath OT" w:hAnsi="Phetsarath OT" w:cs="Phetsarath OT"/>
          <w:b/>
          <w:bCs/>
          <w:color w:val="1F497D" w:themeColor="text2"/>
          <w:sz w:val="26"/>
          <w:szCs w:val="26"/>
          <w:cs/>
          <w:lang w:bidi="lo-LA"/>
        </w:rPr>
      </w:pPr>
      <w:r w:rsidRPr="00E7701A">
        <w:rPr>
          <w:rFonts w:ascii="Phetsarath OT" w:hAnsi="Phetsarath OT" w:cs="Phetsarath OT" w:hint="cs"/>
          <w:sz w:val="26"/>
          <w:szCs w:val="26"/>
          <w:cs/>
          <w:lang w:bidi="lo-LA"/>
        </w:rPr>
        <w:t>ໄດ້ຮັບ</w:t>
      </w:r>
      <w:r w:rsidRPr="00E7701A">
        <w:rPr>
          <w:rFonts w:ascii="Phetsarath OT" w:hAnsi="Phetsarath OT" w:cs="Phetsarath OT"/>
          <w:sz w:val="26"/>
          <w:szCs w:val="26"/>
          <w:cs/>
          <w:lang w:bidi="lo-LA"/>
        </w:rPr>
        <w:t>ເອກະສານຂາເຂົ້າ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ແລະ ແຈກຢາຍໃຫ້ແຕ່ລະພາກສ່ວນທີ່ກ່ຽວຂ້ອງ</w:t>
      </w:r>
      <w:r w:rsidRPr="00E7701A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ທັງໝົດຈຳນວນ  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</w:t>
      </w:r>
      <w:r w:rsidRPr="00E7701A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       .......</w:t>
      </w:r>
      <w:r w:rsidRPr="00B04B93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ສະບັບ</w:t>
      </w:r>
    </w:p>
    <w:p w:rsidR="000C6577" w:rsidRPr="00B86BB0" w:rsidRDefault="000C6577" w:rsidP="000C6577">
      <w:pPr>
        <w:tabs>
          <w:tab w:val="left" w:pos="567"/>
        </w:tabs>
        <w:ind w:firstLine="90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ໃນນັ້ນເຂົ້າເລກທີ່ຄະດີຂາເຂົ້າ</w:t>
      </w:r>
    </w:p>
    <w:p w:rsidR="000C6577" w:rsidRPr="00B04B93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color w:val="000000" w:themeColor="text1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ຄະດີແພ່ງ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(ສໍານວນຄະດີ,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ເອກະສານທາງການ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,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 ໜັງສືແຈ້ງການຂອງສະພາ</w:t>
      </w:r>
      <w:r w:rsidR="00C9079C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,ຄໍາຮ້ອງ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ຄວາມເປັນທຳ ແລະ ຄຳຮ້ອງຂໍຮື້ຟື້ນ </w:t>
      </w:r>
      <w:r w:rsidRPr="00B04B93">
        <w:rPr>
          <w:rFonts w:ascii="Phetsarath OT" w:hAnsi="Phetsarath OT" w:cs="Phetsarath OT"/>
          <w:color w:val="000000" w:themeColor="text1"/>
          <w:sz w:val="26"/>
          <w:szCs w:val="26"/>
          <w:cs/>
          <w:lang w:bidi="lo-LA"/>
        </w:rPr>
        <w:t xml:space="preserve">) </w:t>
      </w:r>
      <w:r w:rsidRPr="00B04B93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ລວມມີ</w:t>
      </w:r>
      <w:r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 xml:space="preserve"> </w:t>
      </w:r>
      <w:r w:rsidR="00A561E1"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>....</w:t>
      </w:r>
      <w:r w:rsidRPr="00B04B93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 xml:space="preserve"> ເລື່ອງ</w:t>
      </w:r>
      <w:r w:rsidRPr="00B04B93">
        <w:rPr>
          <w:rFonts w:ascii="Phetsarath OT" w:hAnsi="Phetsarath OT" w:cs="Phetsarath OT"/>
          <w:color w:val="000000" w:themeColor="text1"/>
          <w:sz w:val="26"/>
          <w:szCs w:val="26"/>
          <w:cs/>
          <w:lang w:bidi="lo-LA"/>
        </w:rPr>
        <w:t xml:space="preserve"> ;</w:t>
      </w:r>
    </w:p>
    <w:p w:rsidR="000C6577" w:rsidRPr="00B86BB0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ຄະດີອາຍາ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 (ສໍານວນຄະດີ, ເອກະສານທາງການ ແລະ ໜັງສືແຈ້ງການຂອງສະພາ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, ຄໍາຮ້ອງຂໍຄວາມເປັນທຳ ແລະ ຄຳຮ້ອງຂໍຮື້ຟື້ນ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) </w:t>
      </w:r>
      <w:r w:rsidRPr="0061093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ລວມມີ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...</w:t>
      </w:r>
      <w:r w:rsidRPr="0061093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 xml:space="preserve"> ເລື່ອງ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 ;</w:t>
      </w:r>
    </w:p>
    <w:p w:rsidR="000C6577" w:rsidRPr="00ED42B4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ຂາຍຄຳຮ້ອງປະຈຳເດືອນ</w:t>
      </w: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1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1</w:t>
      </w:r>
      <w:r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/201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6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ເປັນເງິນຈໍານ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ວນ 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.............</w:t>
      </w:r>
      <w:r>
        <w:rPr>
          <w:rFonts w:ascii="Phetsarath OT" w:hAnsi="Phetsarath OT" w:cs="Phetsarath OT"/>
          <w:sz w:val="26"/>
          <w:szCs w:val="26"/>
          <w:lang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ກີບ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ED42B4">
        <w:rPr>
          <w:rFonts w:ascii="Phetsarath OT" w:hAnsi="Phetsarath OT" w:cs="Phetsarath OT"/>
          <w:sz w:val="26"/>
          <w:szCs w:val="26"/>
          <w:cs/>
          <w:lang w:bidi="lo-LA"/>
        </w:rPr>
        <w:t>(</w:t>
      </w:r>
      <w:r w:rsidR="00A561E1">
        <w:rPr>
          <w:rFonts w:ascii="Phetsarath OT" w:hAnsi="Phetsarath OT" w:cs="Phetsarath OT" w:hint="cs"/>
          <w:sz w:val="26"/>
          <w:szCs w:val="26"/>
          <w:cs/>
          <w:lang w:bidi="lo-LA"/>
        </w:rPr>
        <w:t>...............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) .                   </w:t>
      </w:r>
    </w:p>
    <w:p w:rsidR="000C6577" w:rsidRPr="00B86BB0" w:rsidRDefault="000C6577" w:rsidP="000C6577">
      <w:pPr>
        <w:tabs>
          <w:tab w:val="left" w:pos="567"/>
        </w:tabs>
        <w:ind w:left="360" w:firstLine="540"/>
        <w:jc w:val="thaiDistribute"/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ເຂົ້າເລກທີຄະດີຂາອອກ</w:t>
      </w:r>
    </w:p>
    <w:p w:rsidR="000C6577" w:rsidRPr="00ED42B4" w:rsidRDefault="000C6577" w:rsidP="00957462">
      <w:pPr>
        <w:pStyle w:val="ListParagraph"/>
        <w:numPr>
          <w:ilvl w:val="0"/>
          <w:numId w:val="9"/>
        </w:numPr>
        <w:tabs>
          <w:tab w:val="left" w:pos="567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/>
          <w:sz w:val="26"/>
          <w:szCs w:val="26"/>
          <w:cs/>
          <w:lang w:bidi="lo-LA"/>
        </w:rPr>
        <w:lastRenderedPageBreak/>
        <w:t>ຄະດີແພ່ງຈຳນວ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.........</w:t>
      </w:r>
      <w:r w:rsidRPr="00E3460A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</w:t>
      </w:r>
      <w:r w:rsidRPr="00E3460A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</w:p>
    <w:p w:rsidR="000C6577" w:rsidRPr="00B86BB0" w:rsidRDefault="000C6577" w:rsidP="000C6577">
      <w:pPr>
        <w:tabs>
          <w:tab w:val="left" w:pos="567"/>
        </w:tabs>
        <w:ind w:left="360" w:firstLine="54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ເຮັດສະໂນດນຳສົ່ງຄະດີ</w:t>
      </w:r>
    </w:p>
    <w:p w:rsidR="000C6577" w:rsidRPr="00957462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350"/>
        </w:tabs>
        <w:jc w:val="thaiDistribute"/>
        <w:rPr>
          <w:rFonts w:ascii="Phetsarath OT" w:hAnsi="Phetsarath OT" w:cs="Phetsarath OT"/>
          <w:sz w:val="26"/>
          <w:szCs w:val="26"/>
          <w:u w:val="single"/>
          <w:lang w:bidi="lo-LA"/>
        </w:rPr>
      </w:pPr>
      <w:r w:rsidRPr="00957462">
        <w:rPr>
          <w:rFonts w:ascii="Phetsarath OT" w:hAnsi="Phetsarath OT" w:cs="Phetsarath OT" w:hint="cs"/>
          <w:sz w:val="26"/>
          <w:szCs w:val="26"/>
          <w:cs/>
          <w:lang w:bidi="lo-LA"/>
        </w:rPr>
        <w:t>ຄະດີແພ່ງຈຳນວນ</w:t>
      </w:r>
      <w:r w:rsidRPr="00957462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="00A561E1">
        <w:rPr>
          <w:rFonts w:ascii="Phetsarath OT" w:hAnsi="Phetsarath OT" w:cs="Phetsarath OT" w:hint="cs"/>
          <w:sz w:val="26"/>
          <w:szCs w:val="26"/>
          <w:cs/>
          <w:lang w:bidi="lo-LA"/>
        </w:rPr>
        <w:t>......</w:t>
      </w:r>
      <w:r w:rsidRPr="0095746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957462">
        <w:rPr>
          <w:rFonts w:ascii="Phetsarath OT" w:hAnsi="Phetsarath OT" w:cs="Phetsarath OT"/>
          <w:sz w:val="26"/>
          <w:szCs w:val="26"/>
          <w:cs/>
          <w:lang w:bidi="lo-LA"/>
        </w:rPr>
        <w:t>ເລື່ອງ</w:t>
      </w:r>
      <w:r w:rsidRPr="0095746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, ຄໍາແນະນໍາ  </w:t>
      </w:r>
      <w:r w:rsidR="00A561E1">
        <w:rPr>
          <w:rFonts w:ascii="Phetsarath OT" w:hAnsi="Phetsarath OT" w:cs="Phetsarath OT" w:hint="cs"/>
          <w:sz w:val="26"/>
          <w:szCs w:val="26"/>
          <w:cs/>
          <w:lang w:bidi="lo-LA"/>
        </w:rPr>
        <w:t>.....</w:t>
      </w:r>
      <w:r w:rsidRPr="0095746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ເລື່ອງ </w:t>
      </w:r>
      <w:r w:rsidRPr="0095746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ລວມທັງໝົດ  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.....</w:t>
      </w:r>
      <w:r w:rsidRPr="0095746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ເລື່ອງ</w:t>
      </w:r>
    </w:p>
    <w:p w:rsidR="000C6577" w:rsidRPr="00A561E1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350"/>
        </w:tabs>
        <w:jc w:val="thaiDistribute"/>
        <w:rPr>
          <w:rFonts w:ascii="Phetsarath OT" w:hAnsi="Phetsarath OT" w:cs="Phetsarath OT"/>
          <w:b/>
          <w:bCs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ຄະດີອາຍາຈຳນວນ</w:t>
      </w:r>
      <w:r>
        <w:rPr>
          <w:rFonts w:ascii="Phetsarath OT" w:hAnsi="Phetsarath OT" w:cs="Phetsarath OT"/>
          <w:sz w:val="26"/>
          <w:szCs w:val="26"/>
          <w:lang w:bidi="lo-LA"/>
        </w:rPr>
        <w:t xml:space="preserve">  </w:t>
      </w:r>
      <w:r w:rsidR="00A561E1">
        <w:rPr>
          <w:rFonts w:ascii="Phetsarath OT" w:hAnsi="Phetsarath OT" w:cs="Phetsarath OT" w:hint="cs"/>
          <w:sz w:val="26"/>
          <w:szCs w:val="26"/>
          <w:cs/>
          <w:lang w:bidi="lo-LA"/>
        </w:rPr>
        <w:t>.......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, ຄໍາແນະນໍາ </w:t>
      </w:r>
      <w:r w:rsidR="00A561E1">
        <w:rPr>
          <w:rFonts w:ascii="Phetsarath OT" w:hAnsi="Phetsarath OT" w:cs="Phetsarath OT" w:hint="cs"/>
          <w:sz w:val="26"/>
          <w:szCs w:val="26"/>
          <w:cs/>
          <w:lang w:bidi="lo-LA"/>
        </w:rPr>
        <w:t>.....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ເລື່ອງ 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ລວມທັງໝົດ  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......</w:t>
      </w:r>
      <w:r w:rsidRPr="00AC245E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ເລື່ອງ</w:t>
      </w:r>
    </w:p>
    <w:p w:rsidR="00A561E1" w:rsidRPr="00CF5CDF" w:rsidRDefault="00A561E1" w:rsidP="00A561E1">
      <w:pPr>
        <w:pStyle w:val="ListParagraph"/>
        <w:tabs>
          <w:tab w:val="left" w:pos="567"/>
          <w:tab w:val="left" w:pos="1350"/>
        </w:tabs>
        <w:ind w:left="1350"/>
        <w:jc w:val="thaiDistribute"/>
        <w:rPr>
          <w:rFonts w:ascii="Phetsarath OT" w:hAnsi="Phetsarath OT" w:cs="Phetsarath OT"/>
          <w:b/>
          <w:bCs/>
          <w:sz w:val="26"/>
          <w:szCs w:val="26"/>
          <w:u w:val="single"/>
          <w:lang w:bidi="lo-LA"/>
        </w:rPr>
      </w:pPr>
    </w:p>
    <w:p w:rsidR="008A232C" w:rsidRPr="00221F22" w:rsidRDefault="00221F22" w:rsidP="008A232C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2.</w:t>
      </w:r>
      <w:r w:rsidR="0095746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4.</w:t>
      </w:r>
      <w:r w:rsidR="008A232C"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="008A23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ວຽກງານສົ່ງເສີມຄວາມກ້າວໜ້າ ຂອງແມ່ຍິງ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A561E1" w:rsidRPr="009F541D" w:rsidRDefault="008A232C" w:rsidP="008A232C">
      <w:pPr>
        <w:pStyle w:val="ListParagraph"/>
        <w:tabs>
          <w:tab w:val="left" w:pos="567"/>
          <w:tab w:val="left" w:pos="1260"/>
        </w:tabs>
        <w:ind w:left="0" w:firstLine="99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ຕິດຕາມວຽກງານ ຂອງກອງເລຂາຄະນະກຳມາທິການເພື່ອຄວາມກ້າວໜ້າຂ</w:t>
      </w:r>
      <w:r w:rsidR="00DB1880">
        <w:rPr>
          <w:rFonts w:ascii="Phetsarath OT" w:hAnsi="Phetsarath OT" w:cs="Phetsarath OT" w:hint="cs"/>
          <w:sz w:val="26"/>
          <w:szCs w:val="26"/>
          <w:cs/>
          <w:lang w:bidi="lo-LA"/>
        </w:rPr>
        <w:t>ອງແມ່ຍິງແຫ່ງຊາດ ຢ່າງເປັນປົກກະຕິ;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          </w:t>
      </w:r>
    </w:p>
    <w:p w:rsidR="00DB1880" w:rsidRDefault="00DB1880" w:rsidP="00DB1880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1134"/>
        </w:tabs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ເຂົ້າຮ່ວມສຳມະນາກ່ຽວກັບການລຶບລ້າງຄວາມຮຸນແຮງຕໍ່ແມ່ຍິງ ເພື່ອການພັດທະນາແບບຍືນຍົງ ທີ່ໂຮງແຮມແລນມາກ</w:t>
      </w:r>
      <w:r w:rsidR="00D62CDE">
        <w:rPr>
          <w:rFonts w:ascii="Phetsarath OT" w:hAnsi="Phetsarath OT" w:cs="Phetsarath OT" w:hint="cs"/>
          <w:sz w:val="26"/>
          <w:szCs w:val="26"/>
          <w:cs/>
          <w:lang w:val="fr-FR" w:bidi="lo-LA"/>
        </w:rPr>
        <w:t>;</w:t>
      </w:r>
    </w:p>
    <w:p w:rsidR="00D62CDE" w:rsidRPr="00D360C9" w:rsidRDefault="00D62CDE" w:rsidP="00D62CDE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ເຂົ້າຮ່ວມຂະບວນຍ່າງເພື່ອສຸຂະພາບເນື່ອງໃນໂອກາດວັນສາກົນລົບລ້າງການໃຊ້ຄວາມຮຸນແຮງຕໍ່ແມ່ຍິງ 26/11/2016.</w:t>
      </w:r>
    </w:p>
    <w:p w:rsidR="008A232C" w:rsidRPr="00262179" w:rsidRDefault="008A232C" w:rsidP="008A232C">
      <w:pPr>
        <w:pStyle w:val="ListParagraph"/>
        <w:tabs>
          <w:tab w:val="left" w:pos="567"/>
          <w:tab w:val="left" w:pos="1260"/>
        </w:tabs>
        <w:ind w:left="0" w:firstLine="990"/>
        <w:jc w:val="thaiDistribute"/>
        <w:rPr>
          <w:rFonts w:ascii="Phetsarath OT" w:hAnsi="Phetsarath OT" w:cs="Phetsarath OT"/>
          <w:sz w:val="26"/>
          <w:szCs w:val="26"/>
          <w:cs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32C" w:rsidRPr="00B86BB0" w:rsidRDefault="008A232C" w:rsidP="0087421D">
      <w:pPr>
        <w:pStyle w:val="NoSpacing"/>
        <w:tabs>
          <w:tab w:val="left" w:pos="1276"/>
        </w:tabs>
        <w:ind w:left="567"/>
        <w:jc w:val="thaiDistribute"/>
        <w:rPr>
          <w:rFonts w:ascii="Phetsarath OT" w:hAnsi="Phetsarath OT" w:cs="Phetsarath OT"/>
          <w:b/>
          <w:sz w:val="28"/>
          <w:szCs w:val="28"/>
          <w:cs/>
          <w:lang w:val="fr-FR"/>
        </w:rPr>
      </w:pPr>
      <w:r w:rsidRPr="000F1B81">
        <w:rPr>
          <w:rFonts w:ascii="Times New Roman" w:hAnsi="Times New Roman" w:cs="Times New Roman"/>
          <w:b/>
          <w:bCs/>
          <w:sz w:val="28"/>
          <w:szCs w:val="28"/>
          <w:lang w:val="fr-FR" w:bidi="lo-LA"/>
        </w:rPr>
        <w:t>II</w:t>
      </w:r>
      <w:r w:rsidRPr="00B86BB0">
        <w:rPr>
          <w:rFonts w:ascii="Phetsarath OT" w:hAnsi="Phetsarath OT" w:cs="Phetsarath OT"/>
          <w:b/>
          <w:bCs/>
          <w:sz w:val="28"/>
          <w:szCs w:val="28"/>
          <w:lang w:val="fr-FR" w:bidi="lo-LA"/>
        </w:rPr>
        <w:t xml:space="preserve">. </w:t>
      </w:r>
      <w:r w:rsidRPr="00B86BB0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ແຜນການເຄ</w:t>
      </w:r>
      <w:r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 xml:space="preserve">ື່ອນໄຫວວຽກງານປະຈໍາເດືອນ </w:t>
      </w:r>
      <w:r w:rsidR="00B24AFF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ທັນວາ</w:t>
      </w:r>
      <w:r w:rsidR="00CD53DD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2016</w:t>
      </w:r>
      <w:r w:rsidR="009F541D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.</w:t>
      </w:r>
    </w:p>
    <w:p w:rsidR="008A232C" w:rsidRPr="00B86BB0" w:rsidRDefault="008A232C" w:rsidP="002403B5">
      <w:pPr>
        <w:tabs>
          <w:tab w:val="left" w:pos="142"/>
          <w:tab w:val="left" w:pos="567"/>
          <w:tab w:val="left" w:pos="1276"/>
        </w:tabs>
        <w:ind w:firstLine="567"/>
        <w:jc w:val="thaiDistribute"/>
        <w:rPr>
          <w:rFonts w:ascii="Phetsarath OT" w:hAnsi="Phetsarath OT" w:cs="Phetsarath OT"/>
          <w:sz w:val="26"/>
          <w:szCs w:val="26"/>
          <w:lang w:val="fr-FR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 xml:space="preserve">1. 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>ດ້ານການເມືອງ-ແນວຄິດ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</w:p>
    <w:p w:rsidR="008A232C" w:rsidRPr="009E6093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ສືບຕໍ່ສຶກສາອົບຮົມພະນັກງານ-ລັດຖະກອນໃຫ້ມີຫຼັກໝັ້ນຊົນຊັ້ນ, ເຊື່ອໝັ້ນຕໍ່ການນໍາພາຂອງພັກ-ລັດ, ມີແນວຄິດອຸ່ນອຽ່ນ ແລະ ມີຄວາມສາມັກຄີຊ່ວຍເຫຼືອ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ເຊິ່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ງກັນ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ແລະ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ກັນ;</w:t>
      </w:r>
    </w:p>
    <w:p w:rsidR="008A232C" w:rsidRPr="00B86BB0" w:rsidRDefault="008A232C" w:rsidP="00A561E1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ສືບຕໍ່ເຂົ້າຮ່ວມຟັງປາຖະກ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ະຖາ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ໃນວັນສຳຄັນຕ່າງໆ;</w:t>
      </w:r>
    </w:p>
    <w:p w:rsidR="008A232C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ສືບຕໍ່ຮ່ວມຊີວິດປະຈຳເດືອນ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ຂອງພະແນກ ແລະ ຫ້ອງການຢ່າງເປັນປົກກະຕິ.</w:t>
      </w:r>
    </w:p>
    <w:p w:rsidR="008A232C" w:rsidRPr="000410D5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ສືບຕໍ່ເຂົ້າຮ່ວມສ້າງຂະບວນການຕ່າງໆ ທີ່ອົງການຈັດຕັ້ງຈັດຂື້ນ.</w:t>
      </w:r>
    </w:p>
    <w:p w:rsidR="00CD53DD" w:rsidRDefault="00330238" w:rsidP="008A232C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ສືບຕໍ່ກະກຽມເນື້ອໃນເອກະສານຕ່າງໆກ່ຽວກັບກອງປະຊຸມວຽກງານໄອຍະການປະຊາຊົນທົ່ວປະເທດ ປະຈຳປີ 2015-2016</w:t>
      </w:r>
      <w:r w:rsidR="000410D5">
        <w:rPr>
          <w:rFonts w:ascii="Phetsarath OT" w:hAnsi="Phetsarath OT" w:cs="Phetsarath OT" w:hint="cs"/>
          <w:sz w:val="26"/>
          <w:szCs w:val="26"/>
          <w:cs/>
          <w:lang w:val="fr-FR" w:bidi="lo-LA"/>
        </w:rPr>
        <w:t>;</w:t>
      </w:r>
    </w:p>
    <w:p w:rsidR="00D47967" w:rsidRPr="00D360C9" w:rsidRDefault="001303E9" w:rsidP="00A561E1">
      <w:pPr>
        <w:pStyle w:val="ListParagraph"/>
        <w:numPr>
          <w:ilvl w:val="0"/>
          <w:numId w:val="9"/>
        </w:numPr>
        <w:tabs>
          <w:tab w:val="left" w:pos="993"/>
        </w:tabs>
        <w:ind w:left="810"/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ຈັດຝືກອົບຮົມວຽກງານຄຸ້ມຄອງ ແລະ ສຳເນົາເອກະສານ</w:t>
      </w:r>
      <w:r w:rsidR="00D47967">
        <w:rPr>
          <w:rFonts w:ascii="Phetsarath OT" w:hAnsi="Phetsarath OT" w:cs="Phetsarath OT" w:hint="cs"/>
          <w:sz w:val="26"/>
          <w:szCs w:val="26"/>
          <w:cs/>
          <w:lang w:bidi="lo-LA"/>
        </w:rPr>
        <w:t>ຢູ່ບັນດາກົມ, ຫ້ອງການ, ສະຖາບັນ ແລະ ໄອຍະການພາກກາງ ຢູ່ ອອປສ;</w:t>
      </w:r>
    </w:p>
    <w:p w:rsidR="008A232C" w:rsidRDefault="008A232C" w:rsidP="008A232C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ສືບຕໍ່ຮ່າງແຈ້ງການ, ຄຳແນະນຳ ແລະ ເອກະສານອື່ນໆ ຕາມການຊີ້ນຳ ຂອງຄະນະນຳ ຫ້ອງການ;</w:t>
      </w:r>
    </w:p>
    <w:p w:rsidR="008A232C" w:rsidRDefault="008A232C" w:rsidP="008A232C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8D4F18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</w:t>
      </w:r>
      <w:r w:rsidRPr="008D4F18">
        <w:rPr>
          <w:rFonts w:ascii="Phetsarath OT" w:hAnsi="Phetsarath OT" w:cs="Phetsarath OT" w:hint="cs"/>
          <w:sz w:val="26"/>
          <w:szCs w:val="26"/>
          <w:cs/>
          <w:lang w:bidi="lo-LA"/>
        </w:rPr>
        <w:t>ເກັບກໍາສະຖິຕິຄະດີ, ຄຳຮ້ອງ, ຜູ້ຖືກຫາ ແລະ ນັກໂທດ ຂອງບັນດາແຂວງປະຈຳເດືອນຢ່າງເປັນປົກກະຕິ</w:t>
      </w:r>
      <w:r w:rsidRPr="008D4F18">
        <w:rPr>
          <w:rFonts w:ascii="Phetsarath OT" w:hAnsi="Phetsarath OT" w:cs="Phetsarath OT" w:hint="cs"/>
          <w:sz w:val="26"/>
          <w:szCs w:val="26"/>
          <w:cs/>
          <w:lang w:val="fr-FR" w:bidi="lo-LA"/>
        </w:rPr>
        <w:t>;</w:t>
      </w:r>
    </w:p>
    <w:p w:rsidR="008A232C" w:rsidRPr="00A561E1" w:rsidRDefault="008A232C" w:rsidP="00A561E1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A561E1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ສືບຕໍ່ຈັດ​ສົ່ງ​ເອກະສານທົ່ວໄປທາງລັດຖະການ</w:t>
      </w:r>
      <w:r w:rsidRPr="00A561E1">
        <w:rPr>
          <w:rFonts w:ascii="Phetsarath OT" w:hAnsi="Phetsarath OT" w:cs="Phetsarath OT"/>
          <w:sz w:val="26"/>
          <w:szCs w:val="26"/>
          <w:cs/>
          <w:lang w:val="fr-FR" w:bidi="lo-LA"/>
        </w:rPr>
        <w:t xml:space="preserve"> ແລະ ສຳນວນຄະດີ ທີ່ພາກສ່ວນຕ່າງໆສົ່ງມາ;</w:t>
      </w:r>
    </w:p>
    <w:p w:rsidR="008A232C" w:rsidRPr="00B86BB0" w:rsidRDefault="008A232C" w:rsidP="00A561E1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ສືບຕໍ່​ຕິດຕາມ​ກວດກາ​ການ​ແກ້​ໄຂຄະດີ​ຄົບ​ວົງ​ຈອນ.</w:t>
      </w:r>
    </w:p>
    <w:p w:rsidR="008A232C" w:rsidRDefault="008A232C" w:rsidP="00A561E1">
      <w:pPr>
        <w:pStyle w:val="ListParagraph"/>
        <w:tabs>
          <w:tab w:val="left" w:pos="-709"/>
          <w:tab w:val="left" w:pos="-426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-</w:t>
      </w:r>
      <w:r w:rsidR="00C60170"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ສືບຕໍ່ຕິດຕາມວຽກງານທີ່ຄະນະກໍາມາທິການເພື່ອຄວາມກ້າວໜ້າ ຂອງແມ່ຍິງແຫ່ງຊາດແຈ້ງມາ.</w:t>
      </w:r>
    </w:p>
    <w:p w:rsidR="00D66A8F" w:rsidRDefault="00D66A8F" w:rsidP="00A561E1">
      <w:pPr>
        <w:pStyle w:val="ListParagraph"/>
        <w:tabs>
          <w:tab w:val="left" w:pos="-709"/>
          <w:tab w:val="left" w:pos="-426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</w:p>
    <w:p w:rsidR="00A561E1" w:rsidRDefault="00A561E1" w:rsidP="00A561E1">
      <w:pPr>
        <w:pStyle w:val="ListParagraph"/>
        <w:tabs>
          <w:tab w:val="left" w:pos="-709"/>
          <w:tab w:val="left" w:pos="-426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</w:p>
    <w:p w:rsidR="008A232C" w:rsidRPr="00B86BB0" w:rsidRDefault="008A232C" w:rsidP="008A232C">
      <w:pPr>
        <w:pStyle w:val="ListParagraph"/>
        <w:tabs>
          <w:tab w:val="left" w:pos="-709"/>
          <w:tab w:val="left" w:pos="-567"/>
        </w:tabs>
        <w:jc w:val="thaiDistribute"/>
        <w:rPr>
          <w:rFonts w:ascii="Phetsarath OT" w:hAnsi="Phetsarath OT" w:cs="Phetsarath OT"/>
          <w:color w:val="000000" w:themeColor="text1"/>
          <w:sz w:val="28"/>
          <w:szCs w:val="28"/>
          <w:lang w:val="fr-FR" w:bidi="lo-LA"/>
        </w:rPr>
      </w:pPr>
      <w:r w:rsidRPr="00327352">
        <w:rPr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color w:val="000000" w:themeColor="text1"/>
          <w:sz w:val="28"/>
          <w:szCs w:val="28"/>
          <w:u w:val="single"/>
          <w:cs/>
          <w:lang w:val="fr-FR" w:bidi="lo-LA"/>
        </w:rPr>
        <w:t>ວິທີຈັດຕັ້ງປະຕິບັດ</w:t>
      </w:r>
    </w:p>
    <w:p w:rsidR="008A232C" w:rsidRPr="00056445" w:rsidRDefault="008A232C" w:rsidP="008A232C">
      <w:pPr>
        <w:pStyle w:val="ListParagraph"/>
        <w:numPr>
          <w:ilvl w:val="0"/>
          <w:numId w:val="7"/>
        </w:numPr>
        <w:tabs>
          <w:tab w:val="left" w:pos="-709"/>
          <w:tab w:val="left" w:pos="-567"/>
        </w:tabs>
        <w:ind w:left="0" w:firstLine="720"/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/>
          <w:color w:val="000000" w:themeColor="text1"/>
          <w:sz w:val="26"/>
          <w:szCs w:val="26"/>
          <w:cs/>
          <w:lang w:val="fr-FR" w:bidi="lo-LA"/>
        </w:rPr>
        <w:lastRenderedPageBreak/>
        <w:t>ເຜີຍແຜ່ບົດສະຫຼຸບ</w:t>
      </w:r>
      <w:r>
        <w:rPr>
          <w:rStyle w:val="Emphasis"/>
          <w:rFonts w:ascii="Phetsarath OT" w:hAnsi="Phetsarath OT" w:cs="Phetsarath OT" w:hint="cs"/>
          <w:color w:val="000000" w:themeColor="text1"/>
          <w:sz w:val="26"/>
          <w:szCs w:val="26"/>
          <w:cs/>
          <w:lang w:val="fr-FR" w:bidi="lo-LA"/>
        </w:rPr>
        <w:t xml:space="preserve">ປະຈຳເດືອນ ແລະ </w:t>
      </w:r>
      <w:r w:rsidRPr="0020279E">
        <w:rPr>
          <w:rStyle w:val="Emphasis"/>
          <w:rFonts w:ascii="Phetsarath OT" w:hAnsi="Phetsarath OT" w:cs="Phetsarath OT"/>
          <w:color w:val="000000" w:themeColor="text1"/>
          <w:sz w:val="26"/>
          <w:szCs w:val="26"/>
          <w:cs/>
          <w:lang w:val="fr-FR" w:bidi="lo-LA"/>
        </w:rPr>
        <w:t>ແຜນການປະຈຳເດືອນໃຫ</w:t>
      </w:r>
      <w:r>
        <w:rPr>
          <w:rStyle w:val="Emphasis"/>
          <w:rFonts w:ascii="Phetsarath OT" w:hAnsi="Phetsarath OT" w:cs="Phetsarath OT"/>
          <w:color w:val="000000" w:themeColor="text1"/>
          <w:sz w:val="26"/>
          <w:szCs w:val="26"/>
          <w:cs/>
          <w:lang w:val="fr-FR" w:bidi="lo-LA"/>
        </w:rPr>
        <w:t>້ພະນັກງານໃນພະແນກຮັບຊາບ</w:t>
      </w:r>
      <w:r>
        <w:rPr>
          <w:rStyle w:val="Emphasis"/>
          <w:rFonts w:ascii="Phetsarath OT" w:hAnsi="Phetsarath OT" w:cs="Phetsarath OT" w:hint="cs"/>
          <w:color w:val="000000" w:themeColor="text1"/>
          <w:sz w:val="26"/>
          <w:szCs w:val="26"/>
          <w:cs/>
          <w:lang w:val="fr-FR" w:bidi="lo-LA"/>
        </w:rPr>
        <w:t xml:space="preserve"> , ເພື່ອຈັດຕັ້ງປະຕິບັດຕາມແຜນການທີ່ໄດ້ວາງໄວ້,  ພ້ອມທັງສະຫຼຸບຖອດຖອນບົດຮຽນ .</w:t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20279E" w:rsidRDefault="008A232C" w:rsidP="008A232C">
      <w:pPr>
        <w:pStyle w:val="ListParagraph"/>
        <w:tabs>
          <w:tab w:val="left" w:pos="0"/>
          <w:tab w:val="left" w:pos="180"/>
          <w:tab w:val="left" w:pos="270"/>
          <w:tab w:val="left" w:pos="851"/>
        </w:tabs>
        <w:jc w:val="right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>ຫົວໜ້າພະແນກຄົ້ນຄວ້າ-ສັງລວມ</w:t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Fonts w:ascii="Phetsarath OT" w:hAnsi="Phetsarath OT" w:cs="Phetsarath OT"/>
          <w:b/>
          <w:bCs/>
          <w:kern w:val="32"/>
          <w:cs/>
          <w:lang w:bidi="lo-LA"/>
        </w:rPr>
        <w:tab/>
        <w:t>ບ່ອນສົ່ງ: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ທ່ານ 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ຫົວໜ້າຫ້ອງການ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(ອອປສ)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lang w:val="fr-FR"/>
        </w:rPr>
      </w:pPr>
      <w:r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ທ່ານ ຮອງຫົວໜ້າ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) ຜູ່ຊີ້ນໍາພະແນກ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cs/>
          <w:lang w:val="fr-FR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- ສໍາເນົາໄວ້ພະແນກ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ind w:left="720"/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6"/>
          <w:szCs w:val="26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</w:p>
    <w:p w:rsidR="008A232C" w:rsidRPr="00F03712" w:rsidRDefault="008A232C" w:rsidP="008A232C">
      <w:pPr>
        <w:rPr>
          <w:lang w:val="fr-FR" w:bidi="lo-LA"/>
        </w:rPr>
      </w:pPr>
    </w:p>
    <w:p w:rsidR="008A232C" w:rsidRPr="00F03712" w:rsidRDefault="008A232C" w:rsidP="008A232C">
      <w:pPr>
        <w:rPr>
          <w:lang w:val="fr-FR"/>
        </w:rPr>
      </w:pPr>
    </w:p>
    <w:p w:rsidR="008A232C" w:rsidRPr="00FA15E7" w:rsidRDefault="008A232C" w:rsidP="008A232C">
      <w:pPr>
        <w:rPr>
          <w:lang w:val="fr-FR"/>
        </w:rPr>
      </w:pPr>
    </w:p>
    <w:p w:rsidR="00A16EEC" w:rsidRPr="008A232C" w:rsidRDefault="00A16EEC">
      <w:pPr>
        <w:rPr>
          <w:lang w:val="fr-FR"/>
        </w:rPr>
      </w:pPr>
    </w:p>
    <w:sectPr w:rsidR="00A16EEC" w:rsidRPr="008A23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87" w:rsidRDefault="00B47A87" w:rsidP="000A318A">
      <w:r>
        <w:separator/>
      </w:r>
    </w:p>
  </w:endnote>
  <w:endnote w:type="continuationSeparator" w:id="0">
    <w:p w:rsidR="00B47A87" w:rsidRDefault="00B47A87" w:rsidP="000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71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0C9" w:rsidRDefault="00D36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0C9" w:rsidRDefault="00D36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87" w:rsidRDefault="00B47A87" w:rsidP="000A318A">
      <w:r>
        <w:separator/>
      </w:r>
    </w:p>
  </w:footnote>
  <w:footnote w:type="continuationSeparator" w:id="0">
    <w:p w:rsidR="00B47A87" w:rsidRDefault="00B47A87" w:rsidP="000A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276"/>
    <w:multiLevelType w:val="hybridMultilevel"/>
    <w:tmpl w:val="8F40F3C8"/>
    <w:lvl w:ilvl="0" w:tplc="EA101C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A36DE9"/>
    <w:multiLevelType w:val="hybridMultilevel"/>
    <w:tmpl w:val="95CEA78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24C287C"/>
    <w:multiLevelType w:val="hybridMultilevel"/>
    <w:tmpl w:val="3D1A7592"/>
    <w:lvl w:ilvl="0" w:tplc="B8563C1A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5D25"/>
    <w:multiLevelType w:val="hybridMultilevel"/>
    <w:tmpl w:val="2ECA8394"/>
    <w:lvl w:ilvl="0" w:tplc="FF52AAB6">
      <w:start w:val="1"/>
      <w:numFmt w:val="bullet"/>
      <w:lvlText w:val=""/>
      <w:lvlJc w:val="left"/>
      <w:pPr>
        <w:ind w:left="4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6" w:hanging="360"/>
      </w:pPr>
      <w:rPr>
        <w:rFonts w:ascii="Wingdings" w:hAnsi="Wingdings" w:hint="default"/>
      </w:rPr>
    </w:lvl>
  </w:abstractNum>
  <w:abstractNum w:abstractNumId="4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48367C"/>
    <w:multiLevelType w:val="hybridMultilevel"/>
    <w:tmpl w:val="E0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E6E8A"/>
    <w:multiLevelType w:val="hybridMultilevel"/>
    <w:tmpl w:val="1DC434F0"/>
    <w:lvl w:ilvl="0" w:tplc="697AD7F2">
      <w:start w:val="2"/>
      <w:numFmt w:val="bullet"/>
      <w:lvlText w:val="-"/>
      <w:lvlJc w:val="left"/>
      <w:pPr>
        <w:ind w:left="1350" w:hanging="360"/>
      </w:pPr>
      <w:rPr>
        <w:rFonts w:ascii="Phetsarath OT" w:eastAsia="Times New Roman" w:hAnsi="Phetsarath OT" w:cs="Phetsarath O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0F07192"/>
    <w:multiLevelType w:val="hybridMultilevel"/>
    <w:tmpl w:val="DC320868"/>
    <w:lvl w:ilvl="0" w:tplc="15A24FB8">
      <w:start w:val="1"/>
      <w:numFmt w:val="bullet"/>
      <w:lvlText w:val="-"/>
      <w:lvlJc w:val="left"/>
      <w:pPr>
        <w:ind w:left="1170" w:hanging="360"/>
      </w:pPr>
      <w:rPr>
        <w:rFonts w:ascii="Phetsarath OT" w:eastAsia="Times New Roman" w:hAnsi="Phetsarath OT" w:cs="Phetsarath O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3832A92"/>
    <w:multiLevelType w:val="hybridMultilevel"/>
    <w:tmpl w:val="D408F6A2"/>
    <w:lvl w:ilvl="0" w:tplc="EA101C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AB00D85"/>
    <w:multiLevelType w:val="hybridMultilevel"/>
    <w:tmpl w:val="AD6A5F74"/>
    <w:lvl w:ilvl="0" w:tplc="BB7E876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B4C6A0D"/>
    <w:multiLevelType w:val="hybridMultilevel"/>
    <w:tmpl w:val="9B660700"/>
    <w:lvl w:ilvl="0" w:tplc="4B86DD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D127DBD"/>
    <w:multiLevelType w:val="hybridMultilevel"/>
    <w:tmpl w:val="92FAF3BA"/>
    <w:lvl w:ilvl="0" w:tplc="EA101C0E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2C"/>
    <w:rsid w:val="000410D5"/>
    <w:rsid w:val="000732BF"/>
    <w:rsid w:val="000A318A"/>
    <w:rsid w:val="000C6577"/>
    <w:rsid w:val="001149CB"/>
    <w:rsid w:val="00120E0F"/>
    <w:rsid w:val="0012548C"/>
    <w:rsid w:val="001303E9"/>
    <w:rsid w:val="001516FF"/>
    <w:rsid w:val="00221F22"/>
    <w:rsid w:val="002403B5"/>
    <w:rsid w:val="002A4C8A"/>
    <w:rsid w:val="002E2783"/>
    <w:rsid w:val="00330238"/>
    <w:rsid w:val="0034473B"/>
    <w:rsid w:val="003A3C77"/>
    <w:rsid w:val="003B42DC"/>
    <w:rsid w:val="003D6EDB"/>
    <w:rsid w:val="00430C05"/>
    <w:rsid w:val="004E3E27"/>
    <w:rsid w:val="00656BDE"/>
    <w:rsid w:val="006924EE"/>
    <w:rsid w:val="006A7805"/>
    <w:rsid w:val="006D5C2C"/>
    <w:rsid w:val="006E192F"/>
    <w:rsid w:val="00737038"/>
    <w:rsid w:val="0077211B"/>
    <w:rsid w:val="00782FD5"/>
    <w:rsid w:val="007A49C8"/>
    <w:rsid w:val="007D2E3C"/>
    <w:rsid w:val="00872862"/>
    <w:rsid w:val="0087421D"/>
    <w:rsid w:val="008A232C"/>
    <w:rsid w:val="008F5AF2"/>
    <w:rsid w:val="00957462"/>
    <w:rsid w:val="00965C9A"/>
    <w:rsid w:val="009F541D"/>
    <w:rsid w:val="00A16EEC"/>
    <w:rsid w:val="00A561E1"/>
    <w:rsid w:val="00B24AFF"/>
    <w:rsid w:val="00B47A87"/>
    <w:rsid w:val="00B62C42"/>
    <w:rsid w:val="00B63B11"/>
    <w:rsid w:val="00B9648A"/>
    <w:rsid w:val="00BD2851"/>
    <w:rsid w:val="00C07791"/>
    <w:rsid w:val="00C60170"/>
    <w:rsid w:val="00C9079C"/>
    <w:rsid w:val="00C92BDE"/>
    <w:rsid w:val="00CC69B8"/>
    <w:rsid w:val="00CD1347"/>
    <w:rsid w:val="00CD53DD"/>
    <w:rsid w:val="00D360C9"/>
    <w:rsid w:val="00D47967"/>
    <w:rsid w:val="00D62CDE"/>
    <w:rsid w:val="00D66A8F"/>
    <w:rsid w:val="00D92B8C"/>
    <w:rsid w:val="00DB1880"/>
    <w:rsid w:val="00DB6CFF"/>
    <w:rsid w:val="00E317D4"/>
    <w:rsid w:val="00EA65F1"/>
    <w:rsid w:val="00EE1472"/>
    <w:rsid w:val="00EF10B9"/>
    <w:rsid w:val="00FD774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49</cp:revision>
  <cp:lastPrinted>2016-11-16T08:06:00Z</cp:lastPrinted>
  <dcterms:created xsi:type="dcterms:W3CDTF">2016-11-16T07:06:00Z</dcterms:created>
  <dcterms:modified xsi:type="dcterms:W3CDTF">2016-11-30T01:02:00Z</dcterms:modified>
</cp:coreProperties>
</file>