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2C" w:rsidRPr="008728B0" w:rsidRDefault="007D2E3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5pt;margin-top:-58.4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0814693" r:id="rId9"/>
        </w:pict>
      </w:r>
      <w:r w:rsidR="008A232C"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</w:rPr>
        <w:t>---------==000==---------</w:t>
      </w: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bookmarkStart w:id="0" w:name="_GoBack"/>
      <w:bookmarkEnd w:id="0"/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ຫກ.ຄສລ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    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Pr="008728B0">
        <w:rPr>
          <w:rFonts w:ascii="Phetsarath OT" w:hAnsi="Phetsarath OT" w:cs="Phetsarath OT"/>
        </w:rPr>
        <w:t>……./……/</w:t>
      </w:r>
      <w:r>
        <w:rPr>
          <w:rFonts w:ascii="Phetsarath OT" w:hAnsi="Phetsarath OT" w:cs="Phetsarath OT"/>
          <w:cs/>
          <w:lang w:bidi="lo-LA"/>
        </w:rPr>
        <w:t>201</w:t>
      </w:r>
      <w:r>
        <w:rPr>
          <w:rFonts w:ascii="Phetsarath OT" w:hAnsi="Phetsarath OT" w:cs="Phetsarath OT" w:hint="cs"/>
          <w:cs/>
          <w:lang w:bidi="lo-LA"/>
        </w:rPr>
        <w:t>6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  <w:u w:val="single"/>
        </w:rPr>
      </w:pPr>
      <w:r w:rsidRPr="008728B0">
        <w:rPr>
          <w:rFonts w:ascii="Phetsarath OT" w:hAnsi="Phetsarath OT" w:cs="Phetsarath OT"/>
          <w:b/>
          <w:bCs/>
          <w:sz w:val="32"/>
          <w:szCs w:val="32"/>
          <w:u w:val="single"/>
          <w:cs/>
          <w:lang w:bidi="lo-LA"/>
        </w:rPr>
        <w:t>ບົດສະຫຼຸບ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ການເຄື່ອນໄຫວວຽກງານ</w:t>
      </w:r>
      <w:r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ຂອງພະ​ແນ​ກຄົ້ນຄວ້າ-ສັງ​ລວມ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</w:rPr>
      </w:pP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ປະຈໍາເດືອນ 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ຕຸລາ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>ແລະ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ທິດທາງແຜນການປະຈໍາເດືອນ 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ພະຈິກ </w:t>
      </w:r>
      <w:r>
        <w:rPr>
          <w:rFonts w:ascii="Phetsarath OT" w:hAnsi="Phetsarath OT" w:cs="Phetsarath OT"/>
          <w:b/>
          <w:bCs/>
          <w:spacing w:val="-8"/>
          <w:sz w:val="28"/>
          <w:szCs w:val="28"/>
          <w:u w:val="single"/>
        </w:rPr>
        <w:t>2016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ຕຸລາ (10) ປີ </w:t>
      </w:r>
      <w:r>
        <w:rPr>
          <w:rFonts w:ascii="Phetsarath OT" w:hAnsi="Phetsarath OT" w:cs="Phetsarath OT"/>
          <w:sz w:val="26"/>
          <w:szCs w:val="26"/>
        </w:rPr>
        <w:t xml:space="preserve">2016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0"/>
          <w:szCs w:val="20"/>
        </w:rPr>
        <w:t>-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3A3C77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ຕຸລາ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</w:rPr>
        <w:t>2016</w:t>
      </w:r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Pr="008728B0">
        <w:rPr>
          <w:rFonts w:ascii="Phetsarath OT" w:hAnsi="Phetsarath OT" w:cs="Phetsarath OT"/>
          <w:sz w:val="26"/>
          <w:szCs w:val="26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8A232C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B62C42">
        <w:rPr>
          <w:rFonts w:ascii="Phetsarath OT" w:hAnsi="Phetsarath OT" w:cs="Phetsarath OT" w:hint="cs"/>
          <w:sz w:val="26"/>
          <w:szCs w:val="26"/>
          <w:cs/>
          <w:lang w:bidi="lo-LA"/>
        </w:rPr>
        <w:t>ລະບຽບລັດຖະກອນ, ພ້ອມກັນນັ້ນ</w:t>
      </w:r>
      <w:r w:rsidR="00120E0F">
        <w:rPr>
          <w:rFonts w:ascii="Phetsarath OT" w:hAnsi="Phetsarath OT" w:cs="Phetsarath OT" w:hint="cs"/>
          <w:sz w:val="26"/>
          <w:szCs w:val="26"/>
          <w:cs/>
          <w:lang w:bidi="lo-LA"/>
        </w:rPr>
        <w:t>ກໍ່​ໄດ້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ກະກຽມກອງ​ປະຊຸມ​ຫົວໜ້າ​ອົງການ​ໄອຍະ​ການ​ສູງ​ສຸດ​ອາຊຽນ-ຈີນ</w:t>
      </w:r>
      <w:r w:rsidR="00120E0F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​ແລະ ​ເຂົ້າຮ່ວມ​ຝຶກ​ອົ​ບຮົມ​ວຽກງານ​ພິທີການ ຢູ່ ອົງການ​ໄອຍະ​ການ​ປະ​ຊາ​ຊົນ​ສູງ​ສຸດ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. </w:t>
      </w: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8728B0" w:rsidRDefault="008A232C" w:rsidP="008A232C">
      <w:pPr>
        <w:ind w:firstLine="900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2.1</w:t>
      </w:r>
      <w:r w:rsidRPr="008728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.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ວຽກງານຄົ້ນຄວ້າ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-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ສັງລວມ ແລະ ສະຖິຕິ</w:t>
      </w:r>
    </w:p>
    <w:p w:rsidR="008A232C" w:rsidRPr="00B73006" w:rsidRDefault="008A232C" w:rsidP="008A232C">
      <w:pPr>
        <w:pStyle w:val="ListParagraph"/>
        <w:numPr>
          <w:ilvl w:val="0"/>
          <w:numId w:val="10"/>
        </w:numPr>
        <w:tabs>
          <w:tab w:val="left" w:pos="567"/>
          <w:tab w:val="left" w:pos="720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F710F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ວຽກງານຄົ້ນຄວ້າ</w:t>
      </w:r>
      <w:r w:rsidRPr="00F710FD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Pr="00F710F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Pr="00F710FD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8A232C" w:rsidRPr="008821A6" w:rsidRDefault="008A232C" w:rsidP="008A232C">
      <w:pPr>
        <w:pStyle w:val="ListParagraph"/>
        <w:numPr>
          <w:ilvl w:val="0"/>
          <w:numId w:val="12"/>
        </w:numPr>
        <w:tabs>
          <w:tab w:val="left" w:pos="0"/>
          <w:tab w:val="left" w:pos="810"/>
          <w:tab w:val="left" w:pos="1134"/>
        </w:tabs>
        <w:ind w:left="0" w:firstLine="993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ກະກຽມບົດລາຍງານ ຂອງທ່ານຫົວໜ້າອົງການໄອຍະການປະຊາຊົນສູງສ</w:t>
      </w:r>
      <w:r w:rsidR="003A3C77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ຸດ ຕໍ່ກອງປະຊຸມສະໄໝສາມັນເທື່ອທີ 2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ຂອງສະພາແຫ່ງຊາດຊຸດທີ </w:t>
      </w:r>
      <w:r w:rsidRPr="00B73006">
        <w:rPr>
          <w:rFonts w:ascii="Times New Roman" w:hAnsi="Times New Roman" w:cs="DokChampa"/>
          <w:sz w:val="26"/>
          <w:szCs w:val="26"/>
          <w:lang w:val="fr-FR" w:bidi="lo-LA"/>
        </w:rPr>
        <w:t>V</w:t>
      </w:r>
      <w:r>
        <w:rPr>
          <w:rFonts w:ascii="Times New Roman" w:hAnsi="Times New Roman" w:cs="DokChampa"/>
          <w:sz w:val="26"/>
          <w:szCs w:val="26"/>
          <w:lang w:val="fr-FR" w:bidi="lo-LA"/>
        </w:rPr>
        <w:t>III</w:t>
      </w:r>
      <w:r>
        <w:rPr>
          <w:rFonts w:ascii="Times New Roman" w:hAnsi="Times New Roman" w:cs="DokChampa" w:hint="cs"/>
          <w:sz w:val="26"/>
          <w:szCs w:val="26"/>
          <w:cs/>
          <w:lang w:val="fr-FR" w:bidi="lo-LA"/>
        </w:rPr>
        <w:t>;</w:t>
      </w:r>
    </w:p>
    <w:p w:rsidR="008A232C" w:rsidRDefault="008A232C" w:rsidP="008A232C">
      <w:pPr>
        <w:pStyle w:val="ListParagraph"/>
        <w:numPr>
          <w:ilvl w:val="0"/>
          <w:numId w:val="12"/>
        </w:numPr>
        <w:tabs>
          <w:tab w:val="left" w:pos="0"/>
          <w:tab w:val="left" w:pos="810"/>
          <w:tab w:val="left" w:pos="1134"/>
        </w:tabs>
        <w:ind w:left="0" w:firstLine="993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ຮ່າງໃບສະເໜີຫາກົມຈັດຕັ້ງ-ພະນັກງານ ເພື່ອຄົ້ນຄວ້າເອົາພະນັກງານ-ລັດຖະກອນໄປຝຶກອົບຮົມວຽກງານໄອຍະການ;</w:t>
      </w:r>
    </w:p>
    <w:p w:rsidR="00965C9A" w:rsidRDefault="003A3C77" w:rsidP="00965C9A">
      <w:pPr>
        <w:pStyle w:val="ListParagraph"/>
        <w:numPr>
          <w:ilvl w:val="0"/>
          <w:numId w:val="12"/>
        </w:numPr>
        <w:tabs>
          <w:tab w:val="left" w:pos="0"/>
          <w:tab w:val="left" w:pos="810"/>
          <w:tab w:val="left" w:pos="1134"/>
        </w:tabs>
        <w:ind w:left="0" w:firstLine="993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​ແຈ້ງ​ການ​ຫາ​ບັນດາ​ກົມ ກ່ຽວກັບການ​ຊ່ວຍ​ເຫລື​ອຜູ້​ປະສົບ​ໄພ ສປປ ​ເກົາຫລີ</w:t>
      </w:r>
      <w:r w:rsidR="00737038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​ແລະ ​ແຈ້ງ​ການ​ຫາ​ບັນດາ​ກົມ ​ເພື່ອ​ເຂົ້າ​ຮ່ວມ​ພິທີ​ໂອບ​ຄຳ​ໃສ່​ຍອດ ພະທາດ​ຫລວງ;</w:t>
      </w:r>
    </w:p>
    <w:p w:rsidR="008A232C" w:rsidRPr="00965C9A" w:rsidRDefault="008A232C" w:rsidP="00965C9A">
      <w:pPr>
        <w:pStyle w:val="ListParagraph"/>
        <w:numPr>
          <w:ilvl w:val="0"/>
          <w:numId w:val="12"/>
        </w:numPr>
        <w:tabs>
          <w:tab w:val="left" w:pos="0"/>
          <w:tab w:val="left" w:pos="810"/>
          <w:tab w:val="left" w:pos="1134"/>
        </w:tabs>
        <w:ind w:left="0" w:firstLine="993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965C9A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ເກັບກໍາສະຖິຕິຄະດີ, ຄຳຮ້ອງ, ຜູ້ຖືກຫາ ແລະ ນັກໂທດປະຈຳປີ ແລະ ປະຈຳ  05 ປີ;</w:t>
      </w:r>
    </w:p>
    <w:p w:rsidR="008A232C" w:rsidRDefault="008A232C" w:rsidP="008A232C">
      <w:pPr>
        <w:pStyle w:val="ListParagraph"/>
        <w:tabs>
          <w:tab w:val="left" w:pos="993"/>
        </w:tabs>
        <w:ind w:left="0" w:firstLine="1418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ນອກນັ້ນ, ຍັງໄດ້ຮັບເອກະສານຈາກບັນດາກົມ ເພືື່ອຂໍຄຳເຫັນ ແລະ ລາຍເຊັນທ່ານຫົວໜ້າຫ້ອງການ.</w:t>
      </w:r>
    </w:p>
    <w:p w:rsidR="003B42DC" w:rsidRDefault="003B42DC" w:rsidP="008A232C">
      <w:pPr>
        <w:pStyle w:val="ListParagraph"/>
        <w:tabs>
          <w:tab w:val="left" w:pos="993"/>
        </w:tabs>
        <w:ind w:left="0" w:firstLine="1418"/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3B42DC" w:rsidRDefault="003B42DC" w:rsidP="008A232C">
      <w:pPr>
        <w:pStyle w:val="ListParagraph"/>
        <w:tabs>
          <w:tab w:val="left" w:pos="993"/>
        </w:tabs>
        <w:ind w:left="0" w:firstLine="1418"/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3B42DC" w:rsidRPr="00052DA0" w:rsidRDefault="003B42DC" w:rsidP="008A232C">
      <w:pPr>
        <w:pStyle w:val="ListParagraph"/>
        <w:tabs>
          <w:tab w:val="left" w:pos="993"/>
        </w:tabs>
        <w:ind w:left="0" w:firstLine="1418"/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8A232C" w:rsidRPr="00052DA0" w:rsidRDefault="008A232C" w:rsidP="008A232C">
      <w:pPr>
        <w:pStyle w:val="NoSpacing"/>
        <w:ind w:left="720" w:firstLine="131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Pr="00052DA0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2.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ວຽກງານຄຸ້ມຄອງເອກະສານ ແລະ ຄະດີຄົບວົງຈອນ</w:t>
      </w:r>
    </w:p>
    <w:p w:rsidR="008A232C" w:rsidRPr="00B86BB0" w:rsidRDefault="008A232C" w:rsidP="008A232C">
      <w:pPr>
        <w:pStyle w:val="ListParagraph"/>
        <w:tabs>
          <w:tab w:val="left" w:pos="567"/>
          <w:tab w:val="left" w:pos="720"/>
          <w:tab w:val="left" w:pos="1170"/>
        </w:tabs>
        <w:ind w:left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ວຽກງານຄຸ້ມຄອງເອກະສານ</w:t>
      </w:r>
    </w:p>
    <w:p w:rsidR="008A232C" w:rsidRPr="00F126C1" w:rsidRDefault="008A232C" w:rsidP="008A232C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 w:val="26"/>
          <w:szCs w:val="26"/>
          <w:cs/>
          <w:lang w:bidi="lo-LA"/>
        </w:rPr>
      </w:pP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>ໄດ້ຮັບ</w:t>
      </w:r>
      <w:r w:rsidRPr="00E7701A">
        <w:rPr>
          <w:rFonts w:ascii="Phetsarath OT" w:hAnsi="Phetsarath OT" w:cs="Phetsarath OT"/>
          <w:sz w:val="26"/>
          <w:szCs w:val="26"/>
          <w:cs/>
          <w:lang w:bidi="lo-LA"/>
        </w:rPr>
        <w:t>ເອກະສານຂາເຂົ້າ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 ແຈກຢາຍໃຫ້ແຕ່ລະພາກສ່ວນທີ່ກ່ຽວຂ້ອງ</w:t>
      </w: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ທັງໝົດຈຳນວນ 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</w:t>
      </w:r>
      <w:r w:rsidRPr="00E7701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56BD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213</w:t>
      </w:r>
      <w:r w:rsidRPr="00B04B93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ສະບັບ</w:t>
      </w:r>
    </w:p>
    <w:p w:rsidR="008A232C" w:rsidRPr="00B86BB0" w:rsidRDefault="008A232C" w:rsidP="008A232C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8A232C" w:rsidRPr="00B04B93" w:rsidRDefault="008A232C" w:rsidP="008A232C">
      <w:pPr>
        <w:pStyle w:val="ListParagraph"/>
        <w:numPr>
          <w:ilvl w:val="0"/>
          <w:numId w:val="4"/>
        </w:numPr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color w:val="000000" w:themeColor="text1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(ສໍານວນຄະດີ,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ໜັງສືແຈ້ງການຂອງສະພາ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,ຄໍາຮ້ອງຂໍຄວາມເປັນທຳ ແລະ ຄຳຮ້ອງຂໍຮື້ຟື້ນ 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) 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ລວມມີ</w:t>
      </w:r>
      <w:r w:rsidR="001149CB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 xml:space="preserve"> 33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ເລື່ອງ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 ;</w:t>
      </w:r>
    </w:p>
    <w:p w:rsidR="008A232C" w:rsidRPr="00B86BB0" w:rsidRDefault="008A232C" w:rsidP="008A232C">
      <w:pPr>
        <w:pStyle w:val="ListParagraph"/>
        <w:numPr>
          <w:ilvl w:val="0"/>
          <w:numId w:val="4"/>
        </w:numPr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(ສໍານວນຄະດີ, ເອກະສານທາງການ ແລະ ໜັງສືແຈ້ງການຂອງສະພາ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ຄໍາຮ້ອງຂໍຄວາມເປັນທຳ ແລະ ຄຳຮ້ອງຂໍຮື້ຟື້ນ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) 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ລວມມີ</w:t>
      </w:r>
      <w:r w:rsidR="001149CB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13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;</w:t>
      </w:r>
    </w:p>
    <w:p w:rsidR="008A232C" w:rsidRPr="00ED42B4" w:rsidRDefault="008A232C" w:rsidP="008A232C">
      <w:pPr>
        <w:pStyle w:val="ListParagraph"/>
        <w:numPr>
          <w:ilvl w:val="0"/>
          <w:numId w:val="4"/>
        </w:numPr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ຂາຍຄຳຮ້ອງປະຈຳເດືອນ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="001149CB">
        <w:rPr>
          <w:rFonts w:ascii="Phetsarath OT" w:hAnsi="Phetsarath OT" w:cs="Phetsarath OT"/>
          <w:b/>
          <w:bCs/>
          <w:sz w:val="26"/>
          <w:szCs w:val="26"/>
          <w:lang w:bidi="lo-LA"/>
        </w:rPr>
        <w:t>1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0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/201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6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ເປັນເງິນຈໍານ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ວນ </w:t>
      </w:r>
      <w:r w:rsidR="001149CB">
        <w:rPr>
          <w:rFonts w:ascii="Phetsarath OT" w:hAnsi="Phetsarath OT" w:cs="Phetsarath OT"/>
          <w:b/>
          <w:bCs/>
          <w:sz w:val="26"/>
          <w:szCs w:val="26"/>
          <w:lang w:bidi="lo-LA"/>
        </w:rPr>
        <w:t>1.240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.000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ກີບ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ED42B4">
        <w:rPr>
          <w:rFonts w:ascii="Phetsarath OT" w:hAnsi="Phetsarath OT" w:cs="Phetsarath OT"/>
          <w:sz w:val="26"/>
          <w:szCs w:val="26"/>
          <w:cs/>
          <w:lang w:bidi="lo-LA"/>
        </w:rPr>
        <w:t>(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1149CB">
        <w:rPr>
          <w:rFonts w:ascii="Phetsarath OT" w:hAnsi="Phetsarath OT" w:cs="Phetsarath OT" w:hint="cs"/>
          <w:sz w:val="26"/>
          <w:szCs w:val="26"/>
          <w:cs/>
          <w:lang w:bidi="lo-LA"/>
        </w:rPr>
        <w:t>ໜຶ່ງລ້ານ​ສອງ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ແສນ</w:t>
      </w:r>
      <w:r w:rsidR="001149CB">
        <w:rPr>
          <w:rFonts w:ascii="Phetsarath OT" w:hAnsi="Phetsarath OT" w:cs="Phetsarath OT" w:hint="cs"/>
          <w:sz w:val="26"/>
          <w:szCs w:val="26"/>
          <w:cs/>
          <w:lang w:bidi="lo-LA"/>
        </w:rPr>
        <w:t>ສີ່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ສິບພັນກີບ ) .                   </w:t>
      </w:r>
    </w:p>
    <w:p w:rsidR="008A232C" w:rsidRPr="00B86BB0" w:rsidRDefault="008A232C" w:rsidP="008A232C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ເຂົ້າເລກທີຄະດີຂາອອກ</w:t>
      </w:r>
    </w:p>
    <w:p w:rsidR="008A232C" w:rsidRPr="00ED42B4" w:rsidRDefault="008A232C" w:rsidP="008A232C">
      <w:pPr>
        <w:pStyle w:val="ListParagraph"/>
        <w:numPr>
          <w:ilvl w:val="0"/>
          <w:numId w:val="7"/>
        </w:numPr>
        <w:tabs>
          <w:tab w:val="left" w:pos="567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sz w:val="26"/>
          <w:szCs w:val="26"/>
          <w:cs/>
          <w:lang w:bidi="lo-LA"/>
        </w:rPr>
        <w:t>ຄະດີແພ່ງຈຳນວ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="0034473B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27</w:t>
      </w:r>
      <w:r w:rsidRPr="00E3460A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Pr="00E3460A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8A232C" w:rsidRPr="00B86BB0" w:rsidRDefault="008A232C" w:rsidP="008A232C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8A232C" w:rsidRPr="00B86BB0" w:rsidRDefault="008A232C" w:rsidP="008A232C">
      <w:pPr>
        <w:pStyle w:val="ListParagraph"/>
        <w:numPr>
          <w:ilvl w:val="0"/>
          <w:numId w:val="4"/>
        </w:numPr>
        <w:tabs>
          <w:tab w:val="left" w:pos="567"/>
          <w:tab w:val="left" w:pos="1350"/>
        </w:tabs>
        <w:ind w:left="450" w:firstLine="540"/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ຄະດີແພ່ງຈຳນວນ </w:t>
      </w:r>
      <w:r w:rsidR="006D5C2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20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 </w:t>
      </w:r>
      <w:r w:rsidR="006D5C2C">
        <w:rPr>
          <w:rFonts w:ascii="Phetsarath OT" w:hAnsi="Phetsarath OT" w:cs="Phetsarath OT" w:hint="cs"/>
          <w:sz w:val="26"/>
          <w:szCs w:val="26"/>
          <w:cs/>
          <w:lang w:bidi="lo-LA"/>
        </w:rPr>
        <w:t>07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ເລື່ອງ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27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AC245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ເລື່ອງ</w:t>
      </w:r>
    </w:p>
    <w:p w:rsidR="008A232C" w:rsidRPr="00CF5CDF" w:rsidRDefault="008A232C" w:rsidP="008A232C">
      <w:pPr>
        <w:pStyle w:val="ListParagraph"/>
        <w:numPr>
          <w:ilvl w:val="0"/>
          <w:numId w:val="4"/>
        </w:numPr>
        <w:tabs>
          <w:tab w:val="left" w:pos="567"/>
          <w:tab w:val="left" w:pos="1350"/>
        </w:tabs>
        <w:ind w:left="450" w:firstLine="540"/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ຄະດີອາຍາຈຳນວນ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34473B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6D5C2C">
        <w:rPr>
          <w:rFonts w:ascii="Phetsarath OT" w:hAnsi="Phetsarath OT" w:cs="Phetsarath OT"/>
          <w:sz w:val="26"/>
          <w:szCs w:val="26"/>
          <w:lang w:bidi="lo-LA"/>
        </w:rPr>
        <w:t>01</w:t>
      </w:r>
      <w:r w:rsidR="0034473B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</w:t>
      </w:r>
      <w:r w:rsidR="006D5C2C">
        <w:rPr>
          <w:rFonts w:ascii="Phetsarath OT" w:hAnsi="Phetsarath OT" w:cs="Phetsarath OT" w:hint="cs"/>
          <w:sz w:val="26"/>
          <w:szCs w:val="26"/>
          <w:cs/>
          <w:lang w:bidi="lo-LA"/>
        </w:rPr>
        <w:t>02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ເລື່ອງ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03</w:t>
      </w:r>
      <w:r w:rsidRPr="00AC245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ເລື່ອງ</w:t>
      </w:r>
    </w:p>
    <w:p w:rsidR="008A232C" w:rsidRPr="00B86BB0" w:rsidRDefault="008A232C" w:rsidP="008A232C">
      <w:pPr>
        <w:pStyle w:val="ListParagraph"/>
        <w:numPr>
          <w:ilvl w:val="0"/>
          <w:numId w:val="6"/>
        </w:numPr>
        <w:tabs>
          <w:tab w:val="left" w:pos="567"/>
          <w:tab w:val="left" w:pos="1170"/>
          <w:tab w:val="left" w:pos="1260"/>
        </w:tabs>
        <w:ind w:firstLine="18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</w:p>
    <w:p w:rsidR="008A232C" w:rsidRPr="00B86BB0" w:rsidRDefault="008A232C" w:rsidP="008A232C">
      <w:pPr>
        <w:pStyle w:val="ListParagraph"/>
        <w:numPr>
          <w:ilvl w:val="0"/>
          <w:numId w:val="8"/>
        </w:numPr>
        <w:tabs>
          <w:tab w:val="left" w:pos="567"/>
          <w:tab w:val="left" w:pos="1276"/>
        </w:tabs>
        <w:ind w:left="0" w:firstLine="993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8A232C" w:rsidRPr="00B86BB0" w:rsidRDefault="008A232C" w:rsidP="008A232C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ຄະດີແພ່ງຈຳນວນ </w:t>
      </w:r>
      <w:r w:rsidR="006D5C2C">
        <w:rPr>
          <w:rFonts w:ascii="Phetsarath OT" w:hAnsi="Phetsarath OT" w:cs="Phetsarath OT" w:hint="cs"/>
          <w:sz w:val="26"/>
          <w:szCs w:val="26"/>
          <w:cs/>
          <w:lang w:bidi="lo-LA"/>
        </w:rPr>
        <w:t>27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, ຖືກຕາມກໍານົດເວລາ 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19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8A232C" w:rsidRDefault="008A232C" w:rsidP="008A232C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ຄະດີອາຍາຈຳນວນ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03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ຖືກຕາມກໍານົດເວລາ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D5C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01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8A232C" w:rsidRDefault="008A232C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2.3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</w:p>
    <w:p w:rsidR="008A232C" w:rsidRPr="00262179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ຕິດຕາມວຽກງານ ຂອງກອງເລຂາຄະນະກຳມາທິການເພື່ອຄວາມກ້າວໜ້າຂອງແມ່ຍິງແຫ່ງຊາດ ຢ່າງເປັນປົກກະຕິ.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Pr="00B86BB0" w:rsidRDefault="008A232C" w:rsidP="0087421D">
      <w:pPr>
        <w:pStyle w:val="NoSpacing"/>
        <w:tabs>
          <w:tab w:val="left" w:pos="1276"/>
        </w:tabs>
        <w:ind w:left="567"/>
        <w:jc w:val="thaiDistribute"/>
        <w:rPr>
          <w:rFonts w:ascii="Phetsarath OT" w:hAnsi="Phetsarath OT" w:cs="Phetsarath OT"/>
          <w:b/>
          <w:sz w:val="28"/>
          <w:szCs w:val="28"/>
          <w:cs/>
          <w:lang w:val="fr-FR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CD53D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ພະຈິກ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2016</w:t>
      </w:r>
    </w:p>
    <w:p w:rsidR="008A232C" w:rsidRPr="00B86BB0" w:rsidRDefault="008A232C" w:rsidP="002403B5">
      <w:pPr>
        <w:tabs>
          <w:tab w:val="left" w:pos="142"/>
          <w:tab w:val="left" w:pos="567"/>
          <w:tab w:val="left" w:pos="1276"/>
        </w:tabs>
        <w:ind w:firstLine="567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 xml:space="preserve">1. </w:t>
      </w:r>
      <w:r w:rsidR="002403B5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ດ້ານການເມືອງ-ແນວຄິດ</w:t>
      </w:r>
    </w:p>
    <w:p w:rsidR="008A232C" w:rsidRPr="009E6093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ສືບຕໍ່ສຶກສາອົບຮົມພະນັກງານ-ລັດຖະກອນໃຫ້ມີຫຼັກໝັ້ນຊົນຊັ້ນ, ເຊື່ອໝັ້ນຕໍ່ການນໍາພາຂອງພັກ-ລັດ, ມີແນວຄິດອຸ່ນອຽ່ນ ແລະ ມີຄວາມສາມັກຄີຊ່ວຍເຫຼືອ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ເຊິ່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ງກັນ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ແລະ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ກັນ;</w:t>
      </w:r>
    </w:p>
    <w:p w:rsidR="008A232C" w:rsidRPr="00B86BB0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ສືບຕໍ່ເຂົ້າຮ່ວມຟັງປາຖະກ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ະຖາ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ໃນວັນສຳຄັນຕ່າງໆ;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ສືບຕໍ່ຮ່ວມຊີວິດປະຈຳເດືອນ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ຂອງພະແນກ ແລະ ຫ້ອງການຢ່າງເປັນປົກກະຕິ.</w:t>
      </w:r>
    </w:p>
    <w:p w:rsidR="008A232C" w:rsidRPr="000410D5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ສືບຕໍ່ເຂົ້າຮ່ວມສ້າງຂະບວນການຕ່າງໆ ທີ່ອົງການຈັດຕັ້ງຈັດຂື້ນ.</w:t>
      </w:r>
    </w:p>
    <w:p w:rsidR="000410D5" w:rsidRDefault="000410D5" w:rsidP="000410D5">
      <w:p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bidi="lo-LA"/>
        </w:rPr>
      </w:pPr>
    </w:p>
    <w:p w:rsidR="000410D5" w:rsidRPr="003C0A37" w:rsidRDefault="000410D5" w:rsidP="000410D5">
      <w:pPr>
        <w:tabs>
          <w:tab w:val="left" w:pos="0"/>
          <w:tab w:val="left" w:pos="567"/>
          <w:tab w:val="left" w:pos="810"/>
          <w:tab w:val="left" w:pos="90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8A232C" w:rsidRPr="00B86BB0" w:rsidRDefault="008A232C" w:rsidP="008A232C">
      <w:pPr>
        <w:ind w:left="45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lastRenderedPageBreak/>
        <w:t>2.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ab/>
        <w:t>ດ້ານວຽກງານວິຊາສະເພາະ</w:t>
      </w:r>
    </w:p>
    <w:p w:rsidR="008A232C" w:rsidRDefault="008A232C" w:rsidP="008A232C">
      <w:pPr>
        <w:tabs>
          <w:tab w:val="left" w:pos="142"/>
          <w:tab w:val="left" w:pos="567"/>
        </w:tabs>
        <w:ind w:firstLine="720"/>
        <w:jc w:val="thaiDistribute"/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2.1. ວ</w:t>
      </w:r>
      <w:r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ຽກງານຄົ້ນຄວ້າ-ສັງລວມ ​ແລະ ສະຖິຕ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ິ</w:t>
      </w:r>
    </w:p>
    <w:p w:rsidR="008A232C" w:rsidRDefault="00CD53DD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ກະກຽມກອງ​ປະຊຸມ​ຫົວໜ້າ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​ອົງການໄອ​ຍະ​ການ</w:t>
      </w:r>
      <w:r w:rsidR="008A232C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ສູງສຸດ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ອາຊຽນ-ຈີນ</w:t>
      </w:r>
      <w:r w:rsidR="008A232C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CD53DD" w:rsidRDefault="00CD53DD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ກະກຽມ​ເນື້ອ​ໃນ​ກອງ​ປະຊຸມ​ປະຈຳ​ສົກປີ 2015-2016 ​ແລະ ທິດ​ທາງ​</w:t>
      </w:r>
      <w:r w:rsidR="000410D5">
        <w:rPr>
          <w:rFonts w:ascii="Phetsarath OT" w:hAnsi="Phetsarath OT" w:cs="Phetsarath OT" w:hint="cs"/>
          <w:sz w:val="26"/>
          <w:szCs w:val="26"/>
          <w:cs/>
          <w:lang w:val="fr-FR" w:bidi="lo-LA"/>
        </w:rPr>
        <w:t>​ແຜນການ​ປີ 2017;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ສືບຕໍ່ຮ່າງແຈ້ງການ, ຄຳແນະນຳ ແລະ ເອກະສານອື່ນໆ ຕາມການຊີ້ນຳ ຂອງຄະນະນຳ ຫ້ອງການ;</w:t>
      </w:r>
    </w:p>
    <w:p w:rsidR="008A232C" w:rsidRPr="008D4F18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Pr="008D4F18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8A232C" w:rsidRPr="00BC1354" w:rsidRDefault="008A232C" w:rsidP="008A232C">
      <w:pPr>
        <w:tabs>
          <w:tab w:val="left" w:pos="-28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BC135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Pr="00BC1354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2. </w:t>
      </w:r>
      <w:r w:rsidRPr="00BC1354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ວຽກງານ</w:t>
      </w:r>
      <w:r w:rsidRPr="00BC135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ຄຸ້ມຄອງເອກະສານ ແລະ ຄະດີຄົບວົງຈອນ</w:t>
      </w:r>
    </w:p>
    <w:p w:rsidR="008A232C" w:rsidRPr="00B86BB0" w:rsidRDefault="008A232C" w:rsidP="008A232C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ind w:left="0" w:firstLine="72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ສືບຕໍ່ຈັດ​ສົ່ງ​ເອກະສານທົ່ວໄປທາງລັດຖະການ ແລະ ສຳນວນຄະດີ ທີ່ພາກສ່ວນຕ່າງໆສົ່ງມາ;</w:t>
      </w:r>
    </w:p>
    <w:p w:rsidR="008A232C" w:rsidRPr="00B86BB0" w:rsidRDefault="008A232C" w:rsidP="008A232C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ind w:left="0" w:firstLine="720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Default="008A232C" w:rsidP="008A232C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Pr="00B86BB0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3.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ວຽກງານສົ່ງເສີມຄວາມກ້າວໜ້າຂອງແມ່ຍິງ</w:t>
      </w:r>
    </w:p>
    <w:p w:rsidR="008A232C" w:rsidRDefault="008A232C" w:rsidP="008A232C">
      <w:pPr>
        <w:pStyle w:val="ListParagraph"/>
        <w:tabs>
          <w:tab w:val="left" w:pos="-709"/>
          <w:tab w:val="left" w:pos="-426"/>
        </w:tabs>
        <w:ind w:left="0" w:firstLine="72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- 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B86BB0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 w:val="28"/>
          <w:szCs w:val="28"/>
          <w:lang w:val="fr-FR" w:bidi="lo-LA"/>
        </w:rPr>
      </w:pPr>
      <w:r w:rsidRPr="00327352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color w:val="000000" w:themeColor="text1"/>
          <w:sz w:val="28"/>
          <w:szCs w:val="28"/>
          <w:u w:val="single"/>
          <w:cs/>
          <w:lang w:val="fr-FR" w:bidi="lo-LA"/>
        </w:rPr>
        <w:t>ວິທີຈັດຕັ້ງປະຕິບັດ</w:t>
      </w:r>
    </w:p>
    <w:p w:rsidR="008A232C" w:rsidRPr="00056445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ເຜີຍແຜ່ບົດສະຫຼຸບ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ປະຈຳເດືອນ ແລະ </w:t>
      </w:r>
      <w:r w:rsidRPr="0020279E"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ແຜນການປະຈຳເດືອນໃຫ</w:t>
      </w: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້ພະນັກງານໃນພະແນກຮັບຊາບ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 , ເພື່ອຈັດຕັ້ງປະຕິບັດຕາມແຜນການທີ່ໄດ້ວາງໄວ້,  ພ້ອມທັງສະຫຼຸບຖອດຖອນບົດຮຽນ .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ind w:left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6"/>
          <w:szCs w:val="26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</w:p>
    <w:p w:rsidR="008A232C" w:rsidRPr="00F03712" w:rsidRDefault="008A232C" w:rsidP="008A232C">
      <w:pPr>
        <w:rPr>
          <w:lang w:val="fr-FR" w:bidi="lo-LA"/>
        </w:rPr>
      </w:pPr>
    </w:p>
    <w:p w:rsidR="008A232C" w:rsidRPr="00F03712" w:rsidRDefault="008A232C" w:rsidP="008A232C">
      <w:pPr>
        <w:rPr>
          <w:lang w:val="fr-FR"/>
        </w:rPr>
      </w:pPr>
    </w:p>
    <w:p w:rsidR="008A232C" w:rsidRPr="00FA15E7" w:rsidRDefault="008A232C" w:rsidP="008A232C">
      <w:pPr>
        <w:rPr>
          <w:lang w:val="fr-FR"/>
        </w:rPr>
      </w:pPr>
    </w:p>
    <w:p w:rsidR="00A16EEC" w:rsidRPr="008A232C" w:rsidRDefault="00A16EEC">
      <w:pPr>
        <w:rPr>
          <w:lang w:val="fr-FR"/>
        </w:rPr>
      </w:pPr>
    </w:p>
    <w:sectPr w:rsidR="00A16EEC" w:rsidRPr="008A2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3C" w:rsidRDefault="007D2E3C" w:rsidP="000A318A">
      <w:r>
        <w:separator/>
      </w:r>
    </w:p>
  </w:endnote>
  <w:endnote w:type="continuationSeparator" w:id="0">
    <w:p w:rsidR="007D2E3C" w:rsidRDefault="007D2E3C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A" w:rsidRDefault="000A3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7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18A" w:rsidRDefault="000A3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18A" w:rsidRDefault="000A3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A" w:rsidRDefault="000A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3C" w:rsidRDefault="007D2E3C" w:rsidP="000A318A">
      <w:r>
        <w:separator/>
      </w:r>
    </w:p>
  </w:footnote>
  <w:footnote w:type="continuationSeparator" w:id="0">
    <w:p w:rsidR="007D2E3C" w:rsidRDefault="007D2E3C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A" w:rsidRDefault="000A3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A" w:rsidRDefault="000A3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A" w:rsidRDefault="000A3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3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C"/>
    <w:rsid w:val="000410D5"/>
    <w:rsid w:val="000A318A"/>
    <w:rsid w:val="001149CB"/>
    <w:rsid w:val="00120E0F"/>
    <w:rsid w:val="002403B5"/>
    <w:rsid w:val="0034473B"/>
    <w:rsid w:val="003A3C77"/>
    <w:rsid w:val="003B42DC"/>
    <w:rsid w:val="00656BDE"/>
    <w:rsid w:val="006D5C2C"/>
    <w:rsid w:val="00737038"/>
    <w:rsid w:val="0077211B"/>
    <w:rsid w:val="007A49C8"/>
    <w:rsid w:val="007D2E3C"/>
    <w:rsid w:val="0087421D"/>
    <w:rsid w:val="008A232C"/>
    <w:rsid w:val="00965C9A"/>
    <w:rsid w:val="00A16EEC"/>
    <w:rsid w:val="00B62C42"/>
    <w:rsid w:val="00B9648A"/>
    <w:rsid w:val="00C92BDE"/>
    <w:rsid w:val="00CD1347"/>
    <w:rsid w:val="00CD53DD"/>
    <w:rsid w:val="00DB6CFF"/>
    <w:rsid w:val="00E317D4"/>
    <w:rsid w:val="00FD774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2016-11-16T08:06:00Z</cp:lastPrinted>
  <dcterms:created xsi:type="dcterms:W3CDTF">2016-11-16T07:06:00Z</dcterms:created>
  <dcterms:modified xsi:type="dcterms:W3CDTF">2016-11-16T08:18:00Z</dcterms:modified>
</cp:coreProperties>
</file>