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DB" w:rsidRPr="00306CA0" w:rsidRDefault="00455BFD" w:rsidP="008A232C">
      <w:pPr>
        <w:spacing w:line="204" w:lineRule="auto"/>
        <w:jc w:val="center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44.95pt;width:64.75pt;height:57.8pt;z-index:251659264">
            <v:imagedata r:id="rId8" o:title=""/>
            <w10:wrap type="topAndBottom"/>
          </v:shape>
          <o:OLEObject Type="Embed" ProgID="MSPhotoEd.3" ShapeID="_x0000_s1026" DrawAspect="Content" ObjectID="_1547499685" r:id="rId9"/>
        </w:pic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ສາທາລະນະ​ລັດ  ປະຊາທິປະ​ໄຕ  ປະຊາຊົນ​ລາວ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8A232C" w:rsidRPr="008728B0" w:rsidRDefault="008A232C" w:rsidP="008A232C">
      <w:pPr>
        <w:spacing w:line="204" w:lineRule="auto"/>
        <w:jc w:val="center"/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</w:rPr>
        <w:t>---------==000==---------</w:t>
      </w:r>
    </w:p>
    <w:p w:rsidR="008A232C" w:rsidRPr="008728B0" w:rsidRDefault="008A232C" w:rsidP="008A232C">
      <w:pPr>
        <w:rPr>
          <w:rFonts w:ascii="Phetsarath OT" w:hAnsi="Phetsarath OT" w:cs="Phetsarath OT"/>
        </w:rPr>
      </w:pPr>
      <w:r w:rsidRPr="008728B0">
        <w:rPr>
          <w:rFonts w:ascii="Phetsarath OT" w:hAnsi="Phetsarath OT" w:cs="Phetsarath OT"/>
          <w:cs/>
          <w:lang w:bidi="lo-LA"/>
        </w:rPr>
        <w:t>ຫ້ອງການ</w:t>
      </w:r>
      <w:r w:rsidR="007A49C8"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ອອປສ</w:t>
      </w:r>
    </w:p>
    <w:p w:rsidR="008A232C" w:rsidRPr="008728B0" w:rsidRDefault="008A232C" w:rsidP="008A232C">
      <w:pPr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  <w:lang w:bidi="lo-LA"/>
        </w:rPr>
        <w:t>ພະ​ແນກຄົ້ນ</w:t>
      </w:r>
      <w:r w:rsidRPr="008728B0">
        <w:rPr>
          <w:rFonts w:ascii="Phetsarath OT" w:hAnsi="Phetsarath OT" w:cs="Phetsarath OT"/>
          <w:cs/>
          <w:lang w:bidi="lo-LA"/>
        </w:rPr>
        <w:t>ຄວ້າ</w:t>
      </w:r>
      <w:r w:rsidRPr="008728B0">
        <w:rPr>
          <w:rFonts w:ascii="Phetsarath OT" w:hAnsi="Phetsarath OT" w:cs="Phetsarath OT"/>
        </w:rPr>
        <w:t>-</w:t>
      </w:r>
      <w:r w:rsidRPr="008728B0">
        <w:rPr>
          <w:rFonts w:ascii="Phetsarath OT" w:hAnsi="Phetsarath OT" w:cs="Phetsarath OT"/>
          <w:cs/>
          <w:lang w:bidi="lo-LA"/>
        </w:rPr>
        <w:t>ສັງ​ລວມ</w:t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 w:rsidRPr="008728B0">
        <w:rPr>
          <w:rFonts w:ascii="Phetsarath OT" w:hAnsi="Phetsarath OT" w:cs="Phetsarath OT"/>
        </w:rPr>
        <w:tab/>
      </w:r>
      <w:r>
        <w:rPr>
          <w:rFonts w:ascii="Phetsarath OT" w:hAnsi="Phetsarath OT" w:cs="Phetsarath OT"/>
        </w:rPr>
        <w:tab/>
      </w:r>
      <w:r w:rsidR="00C25BE8">
        <w:rPr>
          <w:rFonts w:ascii="Phetsarath OT" w:hAnsi="Phetsarath OT" w:cs="Phetsarath OT"/>
        </w:rPr>
        <w:t xml:space="preserve">     </w:t>
      </w:r>
      <w:r>
        <w:rPr>
          <w:rFonts w:ascii="Phetsarath OT" w:hAnsi="Phetsarath OT" w:cs="Phetsarath OT"/>
        </w:rPr>
        <w:t xml:space="preserve">      </w:t>
      </w:r>
      <w:r w:rsidRPr="008728B0">
        <w:rPr>
          <w:rFonts w:ascii="Phetsarath OT" w:hAnsi="Phetsarath OT" w:cs="Phetsarath OT"/>
          <w:cs/>
          <w:lang w:bidi="lo-LA"/>
        </w:rPr>
        <w:t>ເລກທີ</w:t>
      </w:r>
      <w:r w:rsidRPr="008728B0">
        <w:rPr>
          <w:rFonts w:ascii="Phetsarath OT" w:hAnsi="Phetsarath OT" w:cs="Phetsarath OT"/>
        </w:rPr>
        <w:t>………/</w:t>
      </w:r>
      <w:r w:rsidRPr="008728B0">
        <w:rPr>
          <w:rFonts w:ascii="Phetsarath OT" w:hAnsi="Phetsarath OT" w:cs="Phetsarath OT"/>
          <w:cs/>
          <w:lang w:bidi="lo-LA"/>
        </w:rPr>
        <w:t>ຄສລ</w:t>
      </w:r>
    </w:p>
    <w:p w:rsidR="008A232C" w:rsidRPr="008728B0" w:rsidRDefault="008A232C" w:rsidP="008A232C">
      <w:pPr>
        <w:spacing w:line="204" w:lineRule="auto"/>
        <w:ind w:left="4440" w:right="-392" w:firstLine="600"/>
        <w:rPr>
          <w:rFonts w:ascii="Phetsarath OT" w:hAnsi="Phetsarath OT" w:cs="Phetsarath OT"/>
          <w:lang w:bidi="lo-LA"/>
        </w:rPr>
      </w:pPr>
      <w:r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 w:rsidR="00C25BE8">
        <w:rPr>
          <w:rFonts w:ascii="Phetsarath OT" w:hAnsi="Phetsarath OT" w:cs="Phetsarath OT" w:hint="cs"/>
          <w:spacing w:val="-12"/>
          <w:cs/>
          <w:lang w:bidi="lo-LA"/>
        </w:rPr>
        <w:t xml:space="preserve"> </w:t>
      </w:r>
      <w:r>
        <w:rPr>
          <w:rFonts w:ascii="Phetsarath OT" w:hAnsi="Phetsarath OT" w:cs="Phetsarath OT" w:hint="cs"/>
          <w:spacing w:val="-12"/>
          <w:cs/>
          <w:lang w:bidi="lo-LA"/>
        </w:rPr>
        <w:t xml:space="preserve">   </w:t>
      </w:r>
      <w:r w:rsidRPr="008728B0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8728B0">
        <w:rPr>
          <w:rFonts w:ascii="Phetsarath OT" w:hAnsi="Phetsarath OT" w:cs="Phetsarath OT"/>
          <w:spacing w:val="-12"/>
        </w:rPr>
        <w:t>,</w:t>
      </w:r>
      <w:r>
        <w:rPr>
          <w:rFonts w:ascii="Phetsarath OT" w:hAnsi="Phetsarath OT" w:cs="Phetsarath OT" w:hint="cs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cs/>
          <w:lang w:bidi="lo-LA"/>
        </w:rPr>
        <w:t>ວັນ​ທີ</w:t>
      </w:r>
      <w:r w:rsidR="00C25BE8">
        <w:rPr>
          <w:rFonts w:ascii="Phetsarath OT" w:hAnsi="Phetsarath OT" w:cs="Phetsarath OT"/>
        </w:rPr>
        <w:t>…</w:t>
      </w:r>
      <w:r w:rsidR="00C25BE8">
        <w:rPr>
          <w:rFonts w:ascii="Phetsarath OT" w:hAnsi="Phetsarath OT" w:cs="Phetsarath OT" w:hint="cs"/>
          <w:cs/>
          <w:lang w:bidi="lo-LA"/>
        </w:rPr>
        <w:t xml:space="preserve">  </w:t>
      </w:r>
      <w:r w:rsidR="00841985">
        <w:rPr>
          <w:rFonts w:ascii="Phetsarath OT" w:hAnsi="Phetsarath OT" w:cs="Phetsarath OT" w:hint="cs"/>
          <w:cs/>
          <w:lang w:bidi="lo-LA"/>
        </w:rPr>
        <w:t>ມັງກອນ 2017</w:t>
      </w:r>
    </w:p>
    <w:p w:rsidR="008A232C" w:rsidRPr="008728B0" w:rsidRDefault="008A232C" w:rsidP="008A232C">
      <w:pPr>
        <w:spacing w:line="204" w:lineRule="auto"/>
        <w:ind w:left="4440" w:right="-392"/>
        <w:rPr>
          <w:rFonts w:ascii="Phetsarath OT" w:hAnsi="Phetsarath OT" w:cs="Phetsarath OT"/>
          <w:sz w:val="16"/>
          <w:szCs w:val="16"/>
        </w:rPr>
      </w:pPr>
    </w:p>
    <w:p w:rsidR="008A232C" w:rsidRPr="008728B0" w:rsidRDefault="008A232C" w:rsidP="008A232C">
      <w:pPr>
        <w:ind w:left="4320" w:firstLine="720"/>
        <w:rPr>
          <w:rFonts w:ascii="Phetsarath OT" w:hAnsi="Phetsarath OT" w:cs="Phetsarath OT"/>
          <w:sz w:val="8"/>
          <w:szCs w:val="8"/>
        </w:rPr>
      </w:pPr>
    </w:p>
    <w:p w:rsidR="008A232C" w:rsidRPr="008728B0" w:rsidRDefault="008A232C" w:rsidP="008A232C">
      <w:pPr>
        <w:jc w:val="center"/>
        <w:rPr>
          <w:rFonts w:ascii="Phetsarath OT" w:hAnsi="Phetsarath OT" w:cs="Phetsarath OT"/>
          <w:b/>
          <w:bCs/>
          <w:sz w:val="32"/>
          <w:szCs w:val="32"/>
          <w:u w:val="single"/>
        </w:rPr>
      </w:pPr>
      <w:r w:rsidRPr="008728B0">
        <w:rPr>
          <w:rFonts w:ascii="Phetsarath OT" w:hAnsi="Phetsarath OT" w:cs="Phetsarath OT"/>
          <w:b/>
          <w:bCs/>
          <w:sz w:val="32"/>
          <w:szCs w:val="32"/>
          <w:u w:val="single"/>
          <w:cs/>
          <w:lang w:bidi="lo-LA"/>
        </w:rPr>
        <w:t>ບົດສະຫຼຸບ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b/>
          <w:bCs/>
          <w:sz w:val="28"/>
          <w:szCs w:val="28"/>
          <w:u w:val="single"/>
          <w:lang w:bidi="lo-LA"/>
        </w:rPr>
      </w:pPr>
      <w:r w:rsidRPr="008728B0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ການເຄື່ອນໄຫວວຽກງານ</w:t>
      </w:r>
      <w:r>
        <w:rPr>
          <w:rFonts w:ascii="Phetsarath OT" w:hAnsi="Phetsarath OT" w:cs="Phetsarath OT" w:hint="cs"/>
          <w:b/>
          <w:bCs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u w:val="single"/>
          <w:cs/>
          <w:lang w:bidi="lo-LA"/>
        </w:rPr>
        <w:t>ຂອງພະ​ແນ​ກຄົ້ນຄວ້າ-ສັງ​ລວມ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pacing w:val="-8"/>
          <w:sz w:val="28"/>
          <w:szCs w:val="28"/>
          <w:lang w:bidi="lo-LA"/>
        </w:rPr>
      </w:pP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 xml:space="preserve">ປະຈໍາເດືອນ </w:t>
      </w:r>
      <w:r w:rsidR="00841985"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>ມັງກອນ 2017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>ແລະ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  <w:cs/>
          <w:lang w:bidi="lo-LA"/>
        </w:rPr>
        <w:t xml:space="preserve">ທິດທາງແຜນການປະຈໍາເດືອນ </w:t>
      </w:r>
      <w:r w:rsidR="00841985"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>ກຸມພາ</w:t>
      </w:r>
      <w:r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 xml:space="preserve"> </w:t>
      </w:r>
      <w:r w:rsidR="0061322D">
        <w:rPr>
          <w:rFonts w:ascii="Phetsarath OT" w:hAnsi="Phetsarath OT" w:cs="Phetsarath OT"/>
          <w:b/>
          <w:bCs/>
          <w:spacing w:val="-8"/>
          <w:sz w:val="28"/>
          <w:szCs w:val="28"/>
          <w:u w:val="single"/>
        </w:rPr>
        <w:t>201</w:t>
      </w:r>
      <w:r w:rsidR="0061322D">
        <w:rPr>
          <w:rFonts w:ascii="Phetsarath OT" w:hAnsi="Phetsarath OT" w:cs="Phetsarath OT" w:hint="cs"/>
          <w:b/>
          <w:bCs/>
          <w:spacing w:val="-8"/>
          <w:sz w:val="28"/>
          <w:szCs w:val="28"/>
          <w:u w:val="single"/>
          <w:cs/>
          <w:lang w:bidi="lo-LA"/>
        </w:rPr>
        <w:t>7</w:t>
      </w:r>
    </w:p>
    <w:p w:rsidR="008A232C" w:rsidRPr="008728B0" w:rsidRDefault="008A232C" w:rsidP="008A232C">
      <w:pPr>
        <w:jc w:val="center"/>
        <w:rPr>
          <w:rFonts w:ascii="Phetsarath OT" w:hAnsi="Phetsarath OT" w:cs="Phetsarath OT"/>
          <w:sz w:val="26"/>
          <w:szCs w:val="26"/>
          <w:lang w:bidi="lo-LA"/>
        </w:rPr>
      </w:pPr>
    </w:p>
    <w:p w:rsidR="008A232C" w:rsidRPr="00C36ACA" w:rsidRDefault="008A232C" w:rsidP="008A232C">
      <w:pPr>
        <w:pStyle w:val="ListParagraph"/>
        <w:numPr>
          <w:ilvl w:val="0"/>
          <w:numId w:val="2"/>
        </w:numPr>
        <w:tabs>
          <w:tab w:val="left" w:pos="-851"/>
        </w:tabs>
        <w:ind w:left="709" w:right="-145" w:hanging="283"/>
        <w:jc w:val="both"/>
        <w:rPr>
          <w:rFonts w:ascii="Phetsarath OT" w:hAnsi="Phetsarath OT" w:cs="Phetsarath OT"/>
          <w:sz w:val="20"/>
          <w:szCs w:val="20"/>
        </w:rPr>
      </w:pPr>
      <w:r w:rsidRPr="008728B0">
        <w:rPr>
          <w:rFonts w:ascii="Phetsarath OT" w:hAnsi="Phetsarath OT" w:cs="Phetsarath OT"/>
          <w:sz w:val="26"/>
          <w:szCs w:val="26"/>
          <w:cs/>
          <w:lang w:bidi="lo-LA"/>
        </w:rPr>
        <w:t>ອີງຕາມ: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ແຜນການເຄື່ອນໄຫວວຽກງານປະຈໍາເດືອນ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="00622FAC">
        <w:rPr>
          <w:rFonts w:ascii="Phetsarath OT" w:hAnsi="Phetsarath OT" w:cs="Phetsarath OT" w:hint="cs"/>
          <w:sz w:val="26"/>
          <w:szCs w:val="26"/>
          <w:cs/>
          <w:lang w:bidi="lo-LA"/>
        </w:rPr>
        <w:t>ມັງກອນ (1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ປີ </w:t>
      </w:r>
      <w:r w:rsidR="00622FAC">
        <w:rPr>
          <w:rFonts w:ascii="Phetsarath OT" w:hAnsi="Phetsarath OT" w:cs="Phetsarath OT"/>
          <w:sz w:val="26"/>
          <w:szCs w:val="26"/>
        </w:rPr>
        <w:t>201</w:t>
      </w:r>
      <w:r w:rsidR="00622FAC">
        <w:rPr>
          <w:rFonts w:ascii="Phetsarath OT" w:hAnsi="Phetsarath OT" w:cs="Phetsarath OT" w:hint="cs"/>
          <w:sz w:val="26"/>
          <w:szCs w:val="26"/>
          <w:cs/>
          <w:lang w:bidi="lo-LA"/>
        </w:rPr>
        <w:t>7</w:t>
      </w:r>
      <w:r>
        <w:rPr>
          <w:rFonts w:ascii="Phetsarath OT" w:hAnsi="Phetsarath OT" w:cs="Phetsarath OT"/>
          <w:sz w:val="26"/>
          <w:szCs w:val="26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ຂອງ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ພະ​ແນ​ກຄົ້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 w:rsidRPr="00476FAB">
        <w:rPr>
          <w:rFonts w:ascii="Phetsarath OT" w:hAnsi="Phetsarath OT" w:cs="Phetsarath OT"/>
          <w:sz w:val="26"/>
          <w:szCs w:val="26"/>
          <w:cs/>
          <w:lang w:bidi="lo-LA"/>
        </w:rPr>
        <w:t>ຄວ້າ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</w:p>
    <w:p w:rsidR="008A232C" w:rsidRPr="009A616B" w:rsidRDefault="008A232C" w:rsidP="008A232C">
      <w:pPr>
        <w:tabs>
          <w:tab w:val="left" w:pos="-851"/>
          <w:tab w:val="left" w:pos="1276"/>
        </w:tabs>
        <w:ind w:right="-3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ab/>
        <w:t xml:space="preserve">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-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ສັງ​ລວມ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Pr="009A616B">
        <w:rPr>
          <w:rFonts w:ascii="Phetsarath OT" w:hAnsi="Phetsarath OT" w:cs="Phetsarath OT" w:hint="cs"/>
          <w:sz w:val="26"/>
          <w:szCs w:val="26"/>
          <w:cs/>
          <w:lang w:bidi="lo-LA"/>
        </w:rPr>
        <w:t>ຈຶ່ງ</w:t>
      </w:r>
      <w:r w:rsidRPr="009A616B">
        <w:rPr>
          <w:rFonts w:ascii="Phetsarath OT" w:hAnsi="Phetsarath OT" w:cs="Phetsarath OT"/>
          <w:sz w:val="26"/>
          <w:szCs w:val="26"/>
          <w:cs/>
          <w:lang w:bidi="lo-LA"/>
        </w:rPr>
        <w:t>ສະຫຼຸບລາຍ​ງານໄດ້ດັ່ງນີ້</w:t>
      </w:r>
      <w:r w:rsidRPr="009A616B">
        <w:rPr>
          <w:rFonts w:ascii="Phetsarath OT" w:hAnsi="Phetsarath OT" w:cs="Phetsarath OT"/>
          <w:sz w:val="28"/>
          <w:szCs w:val="28"/>
          <w:lang w:bidi="lo-LA"/>
        </w:rPr>
        <w:t>:</w:t>
      </w:r>
    </w:p>
    <w:p w:rsidR="008A232C" w:rsidRPr="008728B0" w:rsidRDefault="008A232C" w:rsidP="008A232C">
      <w:pPr>
        <w:pStyle w:val="ListParagraph"/>
        <w:tabs>
          <w:tab w:val="left" w:pos="-851"/>
        </w:tabs>
        <w:ind w:left="851" w:right="-3"/>
        <w:jc w:val="both"/>
        <w:rPr>
          <w:rFonts w:ascii="Phetsarath OT" w:hAnsi="Phetsarath OT" w:cs="Phetsarath OT"/>
          <w:sz w:val="20"/>
          <w:szCs w:val="20"/>
        </w:rPr>
      </w:pPr>
    </w:p>
    <w:p w:rsidR="008A232C" w:rsidRPr="008728B0" w:rsidRDefault="008A232C" w:rsidP="00CD1347">
      <w:pPr>
        <w:tabs>
          <w:tab w:val="left" w:pos="1418"/>
        </w:tabs>
        <w:ind w:firstLine="567"/>
        <w:jc w:val="thaiDistribute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proofErr w:type="gramStart"/>
      <w:r w:rsidRPr="006B281F">
        <w:rPr>
          <w:rFonts w:ascii="Times New Roman" w:hAnsi="Times New Roman" w:cs="Times New Roman"/>
          <w:b/>
          <w:bCs/>
          <w:sz w:val="28"/>
          <w:szCs w:val="28"/>
          <w:lang w:bidi="lo-LA"/>
        </w:rPr>
        <w:t>I</w:t>
      </w:r>
      <w:r w:rsidRPr="008728B0">
        <w:rPr>
          <w:rFonts w:ascii="Phetsarath OT" w:hAnsi="Phetsarath OT" w:cs="Phetsarath OT"/>
          <w:b/>
          <w:bCs/>
          <w:sz w:val="28"/>
          <w:szCs w:val="28"/>
          <w:lang w:bidi="lo-LA"/>
        </w:rPr>
        <w:t>.</w:t>
      </w:r>
      <w:r w:rsidR="008F5AF2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ສະພາບການເຄື່ອນໄຫວວຽກງານໃນເດືອນ </w:t>
      </w:r>
      <w:r w:rsidR="00841985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ມັງກອນ 2017.</w:t>
      </w:r>
      <w:proofErr w:type="gramEnd"/>
    </w:p>
    <w:p w:rsidR="008A232C" w:rsidRPr="008728B0" w:rsidRDefault="008A232C" w:rsidP="008A232C">
      <w:pPr>
        <w:pStyle w:val="ListParagraph"/>
        <w:tabs>
          <w:tab w:val="left" w:pos="567"/>
        </w:tabs>
        <w:ind w:left="0" w:firstLine="284"/>
        <w:jc w:val="thaiDistribute"/>
        <w:rPr>
          <w:rFonts w:ascii="Phetsarath OT" w:hAnsi="Phetsarath OT" w:cs="Phetsarath OT"/>
          <w:sz w:val="26"/>
          <w:szCs w:val="26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ab/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1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ດ້ານການເມືອງແນວຄິດ</w:t>
      </w:r>
    </w:p>
    <w:p w:rsidR="008A232C" w:rsidRDefault="008A232C" w:rsidP="008A232C">
      <w:pPr>
        <w:ind w:firstLine="720"/>
        <w:jc w:val="both"/>
        <w:rPr>
          <w:rFonts w:ascii="Phetsarath OT" w:hAnsi="Phetsarath OT" w:cs="Phetsarath OT"/>
          <w:sz w:val="26"/>
          <w:szCs w:val="26"/>
          <w:lang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ພະນັກງານ-ລັດຖະກອນ ພາຍໃນພະແນກມີຄວາມສາມັກຄີ, ມີແນວຄິດອຸ່ນອ່ຽນ ທຸ່ນທ່ຽງ ຊຶ່ງສະແດງອອກຄື: ຕັ້ງໜ້າປະຕິບັດໜ້າທີ່ວຽກງານວິຊາສະເພາະດ້ວຍຄວາມຫ້າວຫັນ, ເອົາໃຈໃສ່ປະຕິບັດຕາມ</w:t>
      </w:r>
      <w:r w:rsidR="00B62C4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ລະບຽບລັດຖະກອນ, </w:t>
      </w:r>
      <w:r w:rsidR="00872862">
        <w:rPr>
          <w:rFonts w:ascii="Phetsarath OT" w:hAnsi="Phetsarath OT" w:cs="Phetsarath OT" w:hint="cs"/>
          <w:sz w:val="26"/>
          <w:szCs w:val="26"/>
          <w:cs/>
          <w:lang w:bidi="lo-LA"/>
        </w:rPr>
        <w:t>ໄດ້ເຂົ້າຮ່ວມ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ຟັງປາຖະກາຖາ </w:t>
      </w:r>
      <w:r w:rsidR="00841985">
        <w:rPr>
          <w:rFonts w:ascii="Phetsarath OT" w:hAnsi="Phetsarath OT" w:cs="Phetsarath OT" w:hint="cs"/>
          <w:sz w:val="26"/>
          <w:szCs w:val="26"/>
          <w:cs/>
          <w:lang w:bidi="lo-LA"/>
        </w:rPr>
        <w:t>ວັນສ້າງຕັ້ງອົງການໄອຍະການ ຄົບຮອບ 27 ປີ ແລະ ວັນສ້າງຕັ້ງກອງທັບປະຊາຊົນລາວ</w:t>
      </w:r>
      <w:r w:rsidR="0061322D">
        <w:rPr>
          <w:rFonts w:ascii="Phetsarath OT" w:hAnsi="Phetsarath OT" w:cs="Phetsarath OT" w:hint="cs"/>
          <w:sz w:val="26"/>
          <w:szCs w:val="26"/>
          <w:cs/>
          <w:lang w:bidi="lo-LA"/>
        </w:rPr>
        <w:t>.</w:t>
      </w:r>
    </w:p>
    <w:p w:rsidR="008A232C" w:rsidRPr="008728B0" w:rsidRDefault="008A232C" w:rsidP="008A232C">
      <w:pPr>
        <w:ind w:firstLine="567"/>
        <w:jc w:val="both"/>
        <w:rPr>
          <w:rFonts w:ascii="Phetsarath OT" w:hAnsi="Phetsarath OT" w:cs="Phetsarath OT"/>
          <w:sz w:val="26"/>
          <w:szCs w:val="26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.</w:t>
      </w:r>
      <w:r w:rsidR="008F5AF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ການປະຕິບັດວຽກງານວິຊາສະເພາະ</w:t>
      </w:r>
    </w:p>
    <w:p w:rsidR="008A232C" w:rsidRPr="008728B0" w:rsidRDefault="008A232C" w:rsidP="008A232C">
      <w:pPr>
        <w:ind w:firstLine="900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2.1</w:t>
      </w:r>
      <w:r w:rsidRPr="008728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. 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ວຽກງານຄົ້ນຄວ້າ</w:t>
      </w:r>
      <w:r w:rsidRPr="008728B0">
        <w:rPr>
          <w:rFonts w:ascii="Phetsarath OT" w:hAnsi="Phetsarath OT" w:cs="Phetsarath OT"/>
          <w:b/>
          <w:bCs/>
          <w:sz w:val="26"/>
          <w:szCs w:val="26"/>
        </w:rPr>
        <w:t>-</w:t>
      </w:r>
      <w:r w:rsidRPr="008728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ສັງລວມ ແລະ ສະຖິຕິ</w:t>
      </w:r>
    </w:p>
    <w:p w:rsidR="008A232C" w:rsidRPr="00D92B8C" w:rsidRDefault="00D92B8C" w:rsidP="00D92B8C">
      <w:pPr>
        <w:tabs>
          <w:tab w:val="left" w:pos="567"/>
          <w:tab w:val="left" w:pos="720"/>
          <w:tab w:val="left" w:pos="1170"/>
          <w:tab w:val="left" w:pos="1260"/>
        </w:tabs>
        <w:ind w:left="93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2.1.1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ວຽກງານຄົ້ນຄວ້າ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-</w:t>
      </w:r>
      <w:r w:rsidR="008A232C" w:rsidRPr="00D92B8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ສັງ​ລວມ</w:t>
      </w:r>
      <w:r w:rsidR="008A232C" w:rsidRPr="00D92B8C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:</w:t>
      </w:r>
    </w:p>
    <w:p w:rsidR="008A232C" w:rsidRPr="004E3E27" w:rsidRDefault="005B59CC" w:rsidP="004E3E27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ສຳເລັດການກະກຽມເນື້ອໃນເອກະສານຕ່າງໆ ເຊັ່ນ: ບົດສະຫຼຸບການເຄື່ອນໄຫວວຽກງານຮອບດ້ານຂອງອົງການໄອຍະການປະຊາຊົນທົ່ວປະເທດ ປະຈຳປີ 2016, ວາລະດຳເນີນກອງປະຊຸມ ແລະ ກ໋ອບປີ້ເອກະສານດັ່ງກ່າວ ແຈກຍາຍໃຫ້ແກ່ຜູ່ແທນທີ່ເຂົ້າຮ່ວມກອງປະຊຸມ;</w:t>
      </w:r>
    </w:p>
    <w:p w:rsidR="00C956B8" w:rsidRDefault="005B59CC" w:rsidP="00C956B8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 w:hint="cs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ເຂົ້າຮ່ວມປະຊຸມ ແລະ ເປັນກອງເລຂາກອງປະຊຸມວຽກງານໄອຍະການປະຊາຊົນທົ່ວປະເທດ ປະຈຳປີ 2016;</w:t>
      </w:r>
    </w:p>
    <w:p w:rsidR="005B59CC" w:rsidRDefault="005B59CC" w:rsidP="00C956B8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 w:hint="cs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ຮ່າງໜັງສືສະເໜີ, ຄຳແນະນຳ, ແຈ້ງການ, ໜັງສືເຊີນຕ່າງໆ ຈຳນວນ 15 ສະບັບ;</w:t>
      </w:r>
    </w:p>
    <w:p w:rsidR="005B59CC" w:rsidRDefault="005B59CC" w:rsidP="00C956B8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 w:hint="cs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ເຮັດບັດຕິດເສື້ອຜູ້ແທນກອງປະຊຸມ ແລະ ເກັບກຳລາຍຊື່ຜູ່ແທນເຂົ້າຮ່ວມກອງປະຊຸມວຽກງານໄອຍະການທົ່ວປະເທດ</w:t>
      </w:r>
      <w:r w:rsidR="00596CDE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5B59CC" w:rsidRPr="004E3E27" w:rsidRDefault="00596CDE" w:rsidP="00C956B8">
      <w:pPr>
        <w:pStyle w:val="ListParagraph"/>
        <w:numPr>
          <w:ilvl w:val="0"/>
          <w:numId w:val="14"/>
        </w:numPr>
        <w:tabs>
          <w:tab w:val="left" w:pos="0"/>
          <w:tab w:val="left" w:pos="810"/>
          <w:tab w:val="left" w:pos="1134"/>
        </w:tabs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ແຈກຍາຍເອກະສານ ກອງປະຊຸມໃຫ້ຍ່ຄັ້ງທີ </w:t>
      </w:r>
      <w:r w:rsidRPr="00596CDE">
        <w:rPr>
          <w:rFonts w:ascii="Phetsarath OT" w:hAnsi="Phetsarath OT" w:cs="Phetsarath OT"/>
          <w:sz w:val="26"/>
          <w:szCs w:val="26"/>
          <w:lang w:val="fr-FR" w:bidi="lo-LA"/>
        </w:rPr>
        <w:t>X</w:t>
      </w:r>
      <w:r>
        <w:rPr>
          <w:rFonts w:ascii="Phetsarath OT" w:hAnsi="Phetsarath OT" w:cs="Phetsarath OT"/>
          <w:sz w:val="26"/>
          <w:szCs w:val="26"/>
          <w:lang w:val="fr-FR"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ພັກປະຊາຊົນລາວ.</w:t>
      </w:r>
    </w:p>
    <w:p w:rsidR="00A561E1" w:rsidRPr="00D92B8C" w:rsidRDefault="00A561E1" w:rsidP="001516FF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</w:p>
    <w:p w:rsidR="00D92B8C" w:rsidRDefault="00D92B8C" w:rsidP="00D92B8C">
      <w:pPr>
        <w:pStyle w:val="ListParagraph"/>
        <w:tabs>
          <w:tab w:val="left" w:pos="993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lastRenderedPageBreak/>
        <w:t>2.1.2.</w:t>
      </w:r>
      <w:r w:rsidR="00EE1472"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 xml:space="preserve"> ວຽກສະຖິຕິ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FE0754" w:rsidRPr="00E878B7" w:rsidRDefault="00FE0754" w:rsidP="00FE0754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ເຮັດບົດສະຫຼຸບສະຖິຕິປະຈຳປີ 2016 ເພື່ອປະກອບໃສ່ບົດສະຫຼຸບການເຄື່ອນໄຫວວຽກງານຮອບດ້ານປະຈຳປີ 2016 ແລະ ທິດທາງແຜນການເຄື່ອນໄຫວວຽກງານໃນປີ 2017 ຂອງອົງການໄອຍະການປະຊາຊົນ;</w:t>
      </w:r>
    </w:p>
    <w:p w:rsidR="00A561E1" w:rsidRPr="00E878B7" w:rsidRDefault="00E878B7" w:rsidP="00A561E1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 w:rsidRPr="00E878B7">
        <w:rPr>
          <w:rFonts w:ascii="Phetsarath OT" w:hAnsi="Phetsarath OT" w:cs="Phetsarath OT" w:hint="cs"/>
          <w:sz w:val="26"/>
          <w:szCs w:val="26"/>
          <w:cs/>
          <w:lang w:bidi="lo-LA"/>
        </w:rPr>
        <w:t>ເຮັດບົດສະຫຼຸບຕົວເລກສະຖິຕິ ປີ 2010-2015 ສົ່ງກົມຄົ້ນຄວ້າ-ສັງລວມ ຫ້ອງວ່າການສູນກາງພັກ.</w:t>
      </w:r>
    </w:p>
    <w:p w:rsidR="00EE1472" w:rsidRPr="007728C0" w:rsidRDefault="00EE1472" w:rsidP="00EE1472">
      <w:pPr>
        <w:tabs>
          <w:tab w:val="left" w:pos="567"/>
          <w:tab w:val="left" w:pos="1170"/>
          <w:tab w:val="left" w:pos="1260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cs/>
          <w:lang w:val="fr-FR" w:bidi="lo-LA"/>
        </w:rPr>
        <w:t xml:space="preserve">      </w:t>
      </w:r>
      <w:r w:rsidR="008F5AF2" w:rsidRPr="00EE1472">
        <w:rPr>
          <w:rFonts w:ascii="Phetsarath OT" w:hAnsi="Phetsarath OT" w:cs="Phetsarath OT" w:hint="cs"/>
          <w:cs/>
          <w:lang w:val="fr-FR" w:bidi="lo-LA"/>
        </w:rPr>
        <w:t xml:space="preserve">   </w:t>
      </w:r>
      <w:r w:rsidR="00957462" w:rsidRPr="00EE1472">
        <w:rPr>
          <w:rFonts w:ascii="Phetsarath OT" w:hAnsi="Phetsarath OT" w:cs="Phetsarath OT" w:hint="cs"/>
          <w:cs/>
          <w:lang w:val="fr-FR" w:bidi="lo-LA"/>
        </w:rPr>
        <w:t xml:space="preserve"> 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2.</w:t>
      </w:r>
      <w:r w:rsidRPr="00EE147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2</w:t>
      </w:r>
      <w:r w:rsidR="000C6577" w:rsidRPr="00EE147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. </w:t>
      </w:r>
      <w:r w:rsidRPr="00EE1472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ວຽກງານຄະດີຄົບວົງຈອນ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FE0754" w:rsidRPr="00204463" w:rsidRDefault="00FE0754" w:rsidP="00FE0754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bidi="lo-LA"/>
        </w:rPr>
        <w:t>ເຮັດບົດສະຫຼຸບ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ການຈໍລະຈອນຄະດີແບບຄົບວົງຈອນ ປະຈຳປີ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2016 ເພື່ອປະກອບໃສ່ບົດສະຫຼຸບການເຄື່ອນໄຫວວຽກງານຮອບດ້ານປະຈຳປີ 2016 ແລະ ທິດທາງແຜນການເຄື່ອນໄຫວວຽກງານໃນປີ 2017 ຂອງອົງການໄອຍະການປະຊາຊົນ;</w:t>
      </w:r>
    </w:p>
    <w:p w:rsidR="00EE1472" w:rsidRPr="009F541D" w:rsidRDefault="00EE1472" w:rsidP="00EE1472">
      <w:pPr>
        <w:pStyle w:val="ListParagraph"/>
        <w:numPr>
          <w:ilvl w:val="0"/>
          <w:numId w:val="8"/>
        </w:numPr>
        <w:tabs>
          <w:tab w:val="left" w:pos="567"/>
          <w:tab w:val="left" w:pos="1276"/>
        </w:tabs>
        <w:ind w:left="0" w:firstLine="993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ໄດ້ຕິດຕາມການຄຸ້ມຄອງຄະດີຄົບວົງຈອນ ຕາມຮ່າງໃບຕິດຕາມ ເຊິ່ງມີຈຳນວນຄະດີ ດັ່ງນີ້:</w:t>
      </w:r>
    </w:p>
    <w:p w:rsidR="00EE1472" w:rsidRPr="00D92E9D" w:rsidRDefault="00EE1472" w:rsidP="00EE1472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ຄະດີແພ່ງຈຳນວນ</w:t>
      </w:r>
      <w:r w:rsidR="00D92E9D" w:rsidRPr="00D92E9D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683209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42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, ຖືກຕາມກໍານົດ</w:t>
      </w:r>
      <w:r w:rsidR="00D92E9D" w:rsidRPr="00D92E9D">
        <w:rPr>
          <w:rFonts w:ascii="Phetsarath OT" w:hAnsi="Phetsarath OT" w:cs="Phetsarath OT"/>
          <w:sz w:val="26"/>
          <w:szCs w:val="26"/>
          <w:lang w:val="fr-FR" w:bidi="lo-LA"/>
        </w:rPr>
        <w:t xml:space="preserve"> </w:t>
      </w:r>
      <w:r w:rsidR="00683209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08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="00B63B1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D92E9D" w:rsidRDefault="00EE1472" w:rsidP="00EE1472">
      <w:pPr>
        <w:pStyle w:val="ListParagraph"/>
        <w:numPr>
          <w:ilvl w:val="0"/>
          <w:numId w:val="5"/>
        </w:numPr>
        <w:tabs>
          <w:tab w:val="left" w:pos="567"/>
          <w:tab w:val="left" w:pos="1260"/>
        </w:tabs>
        <w:ind w:left="720" w:firstLine="27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ຄະດີອາຍາຈຳນວນ </w:t>
      </w:r>
      <w:r w:rsidR="00683209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0</w:t>
      </w:r>
      <w:r w:rsidR="00D92E9D" w:rsidRPr="00D92E9D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9</w:t>
      </w:r>
      <w:r w:rsidRPr="00D92E9D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Pr="00B55184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, ຖືກຕາມກໍານົດເວລາ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683209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>02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ງ</w:t>
      </w:r>
      <w:r w:rsidR="00B63B1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A561E1" w:rsidRPr="00D92E9D" w:rsidRDefault="00A561E1" w:rsidP="00A561E1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EE1472" w:rsidRPr="00C25BE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2.3. ວຽກງານຂາເຂົ້າ-ຂາອອກ.</w:t>
      </w:r>
    </w:p>
    <w:p w:rsidR="00EE1472" w:rsidRPr="00C25BE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2.3.1. ຂາເຂົ້າ-ຂາອອກຫ້ອງການ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EE1472" w:rsidRPr="00C25BE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ຮັບ</w:t>
      </w:r>
      <w:r w:rsidR="003A0C9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ເອກະສານຂາເຂົ້າຈາກພາຍນອກ ຈຳນວນ </w:t>
      </w:r>
      <w:r w:rsidR="00262671" w:rsidRPr="00262671">
        <w:rPr>
          <w:rFonts w:ascii="Phetsarath OT" w:hAnsi="Phetsarath OT" w:cs="Phetsarath OT"/>
          <w:sz w:val="26"/>
          <w:szCs w:val="26"/>
          <w:lang w:val="fr-FR" w:bidi="lo-LA"/>
        </w:rPr>
        <w:t>17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ສະບັບ;</w:t>
      </w:r>
    </w:p>
    <w:p w:rsidR="00EE1472" w:rsidRPr="00C25BE8" w:rsidRDefault="00EE1472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-</w:t>
      </w:r>
      <w:r w:rsidR="003A0C95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ຮັບເອກະສານຂາເຂົ້າພາຍໃນ ຈຳນວນ </w:t>
      </w:r>
      <w:r w:rsidR="00262671">
        <w:rPr>
          <w:rFonts w:ascii="Phetsarath OT" w:hAnsi="Phetsarath OT" w:cs="Phetsarath OT"/>
          <w:sz w:val="26"/>
          <w:szCs w:val="26"/>
          <w:lang w:val="fr-FR" w:bidi="lo-LA"/>
        </w:rPr>
        <w:t>22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ສະບັບ.</w:t>
      </w:r>
    </w:p>
    <w:p w:rsidR="00A561E1" w:rsidRPr="00C25BE8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</w:p>
    <w:p w:rsidR="00A561E1" w:rsidRPr="00A561E1" w:rsidRDefault="00A561E1" w:rsidP="00EE1472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2.3.2 ຂາເຂົ້າ-ຂາອອກ ອອປສ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0C6577" w:rsidRPr="00F126C1" w:rsidRDefault="000C6577" w:rsidP="000C6577">
      <w:pPr>
        <w:pStyle w:val="ListParagraph"/>
        <w:numPr>
          <w:ilvl w:val="0"/>
          <w:numId w:val="9"/>
        </w:numPr>
        <w:tabs>
          <w:tab w:val="left" w:pos="-851"/>
          <w:tab w:val="left" w:pos="-567"/>
          <w:tab w:val="left" w:pos="-426"/>
          <w:tab w:val="left" w:pos="-284"/>
        </w:tabs>
        <w:jc w:val="both"/>
        <w:rPr>
          <w:rFonts w:ascii="Phetsarath OT" w:hAnsi="Phetsarath OT" w:cs="Phetsarath OT"/>
          <w:b/>
          <w:bCs/>
          <w:color w:val="1F497D" w:themeColor="text2"/>
          <w:sz w:val="26"/>
          <w:szCs w:val="26"/>
          <w:cs/>
          <w:lang w:bidi="lo-LA"/>
        </w:rPr>
      </w:pP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>ໄດ້ຮັບ</w:t>
      </w:r>
      <w:r w:rsidRPr="00E7701A">
        <w:rPr>
          <w:rFonts w:ascii="Phetsarath OT" w:hAnsi="Phetsarath OT" w:cs="Phetsarath OT"/>
          <w:sz w:val="26"/>
          <w:szCs w:val="26"/>
          <w:cs/>
          <w:lang w:bidi="lo-LA"/>
        </w:rPr>
        <w:t>ເອກະສານຂາເຂົ້າ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ແລະ ແຈກຢາຍໃຫ້ແຕ່ລະພາກສ່ວນທີ່ກ່ຽວຂ້ອງ</w:t>
      </w:r>
      <w:r w:rsidRPr="00E7701A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ທັງໝົດຈຳນວນ 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</w:t>
      </w:r>
      <w:r w:rsidRPr="00E7701A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      .......</w:t>
      </w:r>
      <w:r w:rsidRPr="00B04B93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ສະບັບ</w:t>
      </w:r>
    </w:p>
    <w:p w:rsidR="000C6577" w:rsidRPr="00B86BB0" w:rsidRDefault="000C6577" w:rsidP="000C6577">
      <w:pPr>
        <w:tabs>
          <w:tab w:val="left" w:pos="567"/>
        </w:tabs>
        <w:ind w:firstLine="90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ໃນນັ້ນເຂົ້າເລກທີ່ຄະດີຂາເຂົ້າ</w:t>
      </w:r>
    </w:p>
    <w:p w:rsidR="000C6577" w:rsidRPr="00B04B93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color w:val="000000" w:themeColor="text1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ຄະດີແພ່ງ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(ສໍານວນຄະດີ,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ເອກະສານທາງການ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,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ໜັງສືແຈ້ງການຂອງສະພາ</w:t>
      </w:r>
      <w:r w:rsidR="00C9079C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,ຄໍາຮ້ອງ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ຄວາມເປັນທຳ ແລະ ຄຳຮ້ອງຂໍຮື້ຟື້ນ 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) 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ລວມມີ</w:t>
      </w:r>
      <w:r>
        <w:rPr>
          <w:rFonts w:ascii="Phetsarath OT" w:hAnsi="Phetsarath OT" w:cs="Phetsarath OT" w:hint="cs"/>
          <w:b/>
          <w:bCs/>
          <w:color w:val="000000" w:themeColor="text1"/>
          <w:sz w:val="26"/>
          <w:szCs w:val="26"/>
          <w:cs/>
          <w:lang w:bidi="lo-LA"/>
        </w:rPr>
        <w:t xml:space="preserve"> </w:t>
      </w:r>
      <w:r w:rsidR="00683209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42</w:t>
      </w:r>
      <w:r w:rsidRPr="00B04B93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 xml:space="preserve"> ເລື່ອງ</w:t>
      </w:r>
      <w:r w:rsidRPr="00B04B93">
        <w:rPr>
          <w:rFonts w:ascii="Phetsarath OT" w:hAnsi="Phetsarath OT" w:cs="Phetsarath OT"/>
          <w:color w:val="000000" w:themeColor="text1"/>
          <w:sz w:val="26"/>
          <w:szCs w:val="26"/>
          <w:cs/>
          <w:lang w:bidi="lo-LA"/>
        </w:rPr>
        <w:t xml:space="preserve"> ;</w:t>
      </w:r>
    </w:p>
    <w:p w:rsidR="000C6577" w:rsidRPr="00B86BB0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(ສໍານວນຄະດີ, ເອກະສານທາງການ ແລະ ໜັງສືແຈ້ງການຂອງສະພາ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ຄໍາຮ້ອງຂໍຄວາມເປັນທຳ ແລະ ຄຳຮ້ອງຂໍຮື້ຟື້ນ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) 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ລວມມີ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683209">
        <w:rPr>
          <w:rFonts w:ascii="Phetsarath OT" w:hAnsi="Phetsarath OT" w:cs="Phetsarath OT"/>
          <w:b/>
          <w:bCs/>
          <w:sz w:val="26"/>
          <w:szCs w:val="26"/>
          <w:lang w:bidi="lo-LA"/>
        </w:rPr>
        <w:t>09</w:t>
      </w:r>
      <w:r w:rsidRPr="00610931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 xml:space="preserve"> ເລື່ອງ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 xml:space="preserve"> ;</w:t>
      </w:r>
    </w:p>
    <w:p w:rsidR="000C6577" w:rsidRPr="00ED42B4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26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ຂາຍຄຳຮ້ອງປະຈຳເດືອນ</w:t>
      </w:r>
      <w:r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1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1</w:t>
      </w:r>
      <w:r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/201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6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>
        <w:rPr>
          <w:rFonts w:ascii="Phetsarath OT" w:hAnsi="Phetsarath OT" w:cs="Phetsarath OT"/>
          <w:sz w:val="26"/>
          <w:szCs w:val="26"/>
          <w:cs/>
          <w:lang w:bidi="lo-LA"/>
        </w:rPr>
        <w:t>ເປັນເງິນຈໍານ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ວນ </w:t>
      </w:r>
      <w:r w:rsidR="00A561E1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.............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ກີບ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ED42B4">
        <w:rPr>
          <w:rFonts w:ascii="Phetsarath OT" w:hAnsi="Phetsarath OT" w:cs="Phetsarath OT"/>
          <w:sz w:val="26"/>
          <w:szCs w:val="26"/>
          <w:cs/>
          <w:lang w:bidi="lo-LA"/>
        </w:rPr>
        <w:t>(</w:t>
      </w:r>
      <w:r w:rsidR="00A561E1">
        <w:rPr>
          <w:rFonts w:ascii="Phetsarath OT" w:hAnsi="Phetsarath OT" w:cs="Phetsarath OT" w:hint="cs"/>
          <w:sz w:val="26"/>
          <w:szCs w:val="26"/>
          <w:cs/>
          <w:lang w:bidi="lo-LA"/>
        </w:rPr>
        <w:t>...............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) .                   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ເຂົ້າເລກທີຄະດີຂາອອກ</w:t>
      </w:r>
    </w:p>
    <w:p w:rsidR="000C6577" w:rsidRPr="00ED42B4" w:rsidRDefault="000C6577" w:rsidP="00957462">
      <w:pPr>
        <w:pStyle w:val="ListParagraph"/>
        <w:numPr>
          <w:ilvl w:val="0"/>
          <w:numId w:val="9"/>
        </w:numPr>
        <w:tabs>
          <w:tab w:val="left" w:pos="567"/>
        </w:tabs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>
        <w:rPr>
          <w:rFonts w:ascii="Phetsarath OT" w:hAnsi="Phetsarath OT" w:cs="Phetsarath OT"/>
          <w:sz w:val="26"/>
          <w:szCs w:val="26"/>
          <w:cs/>
          <w:lang w:bidi="lo-LA"/>
        </w:rPr>
        <w:t>ຄະດີແພ່ງຈຳນວ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ນ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</w:t>
      </w:r>
      <w:r w:rsidR="00596CD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42 </w:t>
      </w:r>
      <w:r w:rsidRPr="00E3460A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ເລື່ອງ</w:t>
      </w:r>
    </w:p>
    <w:p w:rsidR="000C6577" w:rsidRPr="00B86BB0" w:rsidRDefault="000C6577" w:rsidP="000C6577">
      <w:pPr>
        <w:tabs>
          <w:tab w:val="left" w:pos="567"/>
        </w:tabs>
        <w:ind w:left="360" w:firstLine="540"/>
        <w:jc w:val="thaiDistribute"/>
        <w:rPr>
          <w:rFonts w:ascii="Phetsarath OT" w:hAnsi="Phetsarath OT" w:cs="Phetsarath OT"/>
          <w:b/>
          <w:bCs/>
          <w:sz w:val="26"/>
          <w:szCs w:val="26"/>
          <w:lang w:bidi="lo-LA"/>
        </w:rPr>
      </w:pPr>
      <w:r w:rsidRPr="00B86BB0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sz w:val="26"/>
          <w:szCs w:val="26"/>
          <w:cs/>
          <w:lang w:bidi="lo-LA"/>
        </w:rPr>
        <w:t>ເຮັດສະໂນດນຳສົ່ງຄະດີ</w:t>
      </w:r>
    </w:p>
    <w:p w:rsidR="000C6577" w:rsidRPr="00957462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sz w:val="26"/>
          <w:szCs w:val="26"/>
          <w:u w:val="single"/>
          <w:lang w:bidi="lo-LA"/>
        </w:rPr>
      </w:pP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>ຄະດີແພ່ງຈຳນວນ</w:t>
      </w:r>
      <w:r w:rsidRPr="00957462">
        <w:rPr>
          <w:rFonts w:ascii="Phetsarath OT" w:hAnsi="Phetsarath OT" w:cs="Phetsarath OT"/>
          <w:sz w:val="26"/>
          <w:szCs w:val="26"/>
          <w:cs/>
          <w:lang w:bidi="lo-LA"/>
        </w:rPr>
        <w:t xml:space="preserve"> </w:t>
      </w:r>
      <w:r w:rsidR="00596CDE">
        <w:rPr>
          <w:rFonts w:ascii="Phetsarath OT" w:hAnsi="Phetsarath OT" w:cs="Phetsarath OT" w:hint="cs"/>
          <w:sz w:val="26"/>
          <w:szCs w:val="26"/>
          <w:cs/>
          <w:lang w:bidi="lo-LA"/>
        </w:rPr>
        <w:t>40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</w:t>
      </w:r>
      <w:r w:rsidRPr="00957462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 </w:t>
      </w:r>
      <w:r w:rsidR="00596CDE">
        <w:rPr>
          <w:rFonts w:ascii="Phetsarath OT" w:hAnsi="Phetsarath OT" w:cs="Phetsarath OT" w:hint="cs"/>
          <w:sz w:val="26"/>
          <w:szCs w:val="26"/>
          <w:cs/>
          <w:lang w:bidi="lo-LA"/>
        </w:rPr>
        <w:t>02</w:t>
      </w:r>
      <w:r w:rsidRPr="00957462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ເລື່ອງ </w:t>
      </w:r>
      <w:r w:rsidRPr="0095746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596CD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42</w:t>
      </w:r>
      <w:r w:rsidRPr="00957462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ເລື່ອງ</w:t>
      </w:r>
    </w:p>
    <w:p w:rsidR="000C6577" w:rsidRPr="00A561E1" w:rsidRDefault="000C6577" w:rsidP="00957462">
      <w:pPr>
        <w:pStyle w:val="ListParagraph"/>
        <w:numPr>
          <w:ilvl w:val="0"/>
          <w:numId w:val="9"/>
        </w:numPr>
        <w:tabs>
          <w:tab w:val="left" w:pos="567"/>
          <w:tab w:val="left" w:pos="1350"/>
        </w:tabs>
        <w:jc w:val="thaiDistribute"/>
        <w:rPr>
          <w:rFonts w:ascii="Phetsarath OT" w:hAnsi="Phetsarath OT" w:cs="Phetsarath OT"/>
          <w:b/>
          <w:bCs/>
          <w:sz w:val="26"/>
          <w:szCs w:val="26"/>
          <w:u w:val="single"/>
          <w:lang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ຄະດີອາຍາຈຳນວນ</w:t>
      </w:r>
      <w:r>
        <w:rPr>
          <w:rFonts w:ascii="Phetsarath OT" w:hAnsi="Phetsarath OT" w:cs="Phetsarath OT"/>
          <w:sz w:val="26"/>
          <w:szCs w:val="26"/>
          <w:lang w:bidi="lo-LA"/>
        </w:rPr>
        <w:t xml:space="preserve">  </w:t>
      </w:r>
      <w:r w:rsidR="00596CDE"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06 </w:t>
      </w:r>
      <w:r w:rsidRPr="00B86BB0">
        <w:rPr>
          <w:rFonts w:ascii="Phetsarath OT" w:hAnsi="Phetsarath OT" w:cs="Phetsarath OT"/>
          <w:sz w:val="26"/>
          <w:szCs w:val="26"/>
          <w:cs/>
          <w:lang w:bidi="lo-LA"/>
        </w:rPr>
        <w:t>ເລື່ອງ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, ຄໍາແນະນໍາ </w:t>
      </w:r>
      <w:r w:rsidR="00596CDE">
        <w:rPr>
          <w:rFonts w:ascii="Phetsarath OT" w:hAnsi="Phetsarath OT" w:cs="Phetsarath OT" w:hint="cs"/>
          <w:sz w:val="26"/>
          <w:szCs w:val="26"/>
          <w:cs/>
          <w:lang w:bidi="lo-LA"/>
        </w:rPr>
        <w:t>03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ເລື່ອງ </w:t>
      </w: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ລວມທັງໝົດ  </w:t>
      </w:r>
      <w:r w:rsidR="00596CD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09</w:t>
      </w:r>
      <w:r w:rsidRPr="00AC245E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ເລື່ອງ</w:t>
      </w:r>
    </w:p>
    <w:p w:rsidR="008A232C" w:rsidRPr="00221F22" w:rsidRDefault="00221F22" w:rsidP="008A232C">
      <w:pPr>
        <w:pStyle w:val="ListParagraph"/>
        <w:tabs>
          <w:tab w:val="left" w:pos="567"/>
          <w:tab w:val="left" w:pos="1260"/>
        </w:tabs>
        <w:ind w:left="990"/>
        <w:jc w:val="thaiDistribute"/>
        <w:rPr>
          <w:rFonts w:ascii="Phetsarath OT" w:hAnsi="Phetsarath OT" w:cs="Phetsarath OT"/>
          <w:b/>
          <w:bCs/>
          <w:sz w:val="26"/>
          <w:szCs w:val="26"/>
          <w:lang w:val="fr-FR" w:bidi="lo-LA"/>
        </w:rPr>
      </w:pPr>
      <w:r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lastRenderedPageBreak/>
        <w:t>2.</w:t>
      </w:r>
      <w:r w:rsidR="00957462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4.</w:t>
      </w:r>
      <w:r w:rsidR="008A232C" w:rsidRPr="00221F22">
        <w:rPr>
          <w:rFonts w:ascii="Phetsarath OT" w:hAnsi="Phetsarath OT" w:cs="Phetsarath OT"/>
          <w:b/>
          <w:bCs/>
          <w:sz w:val="26"/>
          <w:szCs w:val="26"/>
          <w:lang w:val="fr-FR" w:bidi="lo-LA"/>
        </w:rPr>
        <w:t xml:space="preserve"> </w:t>
      </w:r>
      <w:r w:rsidR="008A232C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ວຽກງານສົ່ງເສີມຄວາມກ້າວໜ້າ ຂອງແມ່ຍິງ</w:t>
      </w:r>
      <w:r w:rsidR="009F541D"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>.</w:t>
      </w:r>
    </w:p>
    <w:p w:rsidR="008A232C" w:rsidRPr="00262179" w:rsidRDefault="008A232C" w:rsidP="008A232C">
      <w:pPr>
        <w:pStyle w:val="ListParagraph"/>
        <w:tabs>
          <w:tab w:val="left" w:pos="567"/>
          <w:tab w:val="left" w:pos="1260"/>
        </w:tabs>
        <w:ind w:left="0" w:firstLine="990"/>
        <w:jc w:val="thaiDistribute"/>
        <w:rPr>
          <w:rFonts w:ascii="Phetsarath OT" w:hAnsi="Phetsarath OT" w:cs="Phetsarath OT"/>
          <w:sz w:val="26"/>
          <w:szCs w:val="26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- 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>ຕິດຕາມວຽກງານ ຂອງກອງເລຂາຄະນະກຳມາທິການເພື່ອຄວາມກ້າວໜ້າຂ</w:t>
      </w:r>
      <w:r w:rsidR="00DB1880">
        <w:rPr>
          <w:rFonts w:ascii="Phetsarath OT" w:hAnsi="Phetsarath OT" w:cs="Phetsarath OT" w:hint="cs"/>
          <w:sz w:val="26"/>
          <w:szCs w:val="26"/>
          <w:cs/>
          <w:lang w:bidi="lo-LA"/>
        </w:rPr>
        <w:t>ອງແມ່ຍິງແຫ່ງຊາດ ຢ່າງເປັນປົກກະຕິ;</w:t>
      </w:r>
      <w:r>
        <w:rPr>
          <w:rFonts w:ascii="Phetsarath OT" w:hAnsi="Phetsarath OT" w:cs="Phetsarath OT" w:hint="cs"/>
          <w:sz w:val="26"/>
          <w:szCs w:val="26"/>
          <w:cs/>
          <w:lang w:bidi="lo-L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232C" w:rsidRPr="00B86BB0" w:rsidRDefault="008A232C" w:rsidP="0087421D">
      <w:pPr>
        <w:pStyle w:val="NoSpacing"/>
        <w:tabs>
          <w:tab w:val="left" w:pos="1276"/>
        </w:tabs>
        <w:ind w:left="567"/>
        <w:jc w:val="thaiDistribute"/>
        <w:rPr>
          <w:rFonts w:ascii="Phetsarath OT" w:hAnsi="Phetsarath OT" w:cs="Phetsarath OT"/>
          <w:b/>
          <w:sz w:val="28"/>
          <w:szCs w:val="28"/>
          <w:cs/>
          <w:lang w:val="fr-FR"/>
        </w:rPr>
      </w:pPr>
      <w:r w:rsidRPr="000F1B81">
        <w:rPr>
          <w:rFonts w:ascii="Times New Roman" w:hAnsi="Times New Roman" w:cs="Times New Roman"/>
          <w:b/>
          <w:bCs/>
          <w:sz w:val="28"/>
          <w:szCs w:val="28"/>
          <w:lang w:val="fr-FR" w:bidi="lo-LA"/>
        </w:rPr>
        <w:t>II</w:t>
      </w:r>
      <w:r w:rsidRPr="00B86BB0">
        <w:rPr>
          <w:rFonts w:ascii="Phetsarath OT" w:hAnsi="Phetsarath OT" w:cs="Phetsarath OT"/>
          <w:b/>
          <w:bCs/>
          <w:sz w:val="28"/>
          <w:szCs w:val="28"/>
          <w:lang w:val="fr-FR" w:bidi="lo-LA"/>
        </w:rPr>
        <w:t xml:space="preserve">. </w:t>
      </w:r>
      <w:r w:rsidRPr="00B86BB0"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>ແຜນການເຄ</w:t>
      </w:r>
      <w:r>
        <w:rPr>
          <w:rFonts w:ascii="Phetsarath OT" w:hAnsi="Phetsarath OT" w:cs="Phetsarath OT"/>
          <w:b/>
          <w:bCs/>
          <w:sz w:val="28"/>
          <w:szCs w:val="28"/>
          <w:cs/>
          <w:lang w:val="fr-FR" w:bidi="lo-LA"/>
        </w:rPr>
        <w:t xml:space="preserve">ື່ອນໄຫວວຽກງານປະຈໍາເດືອນ </w:t>
      </w:r>
      <w:r w:rsidR="007728C0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ກຸມພາ 2017</w:t>
      </w:r>
      <w:r w:rsidR="009F541D">
        <w:rPr>
          <w:rFonts w:ascii="Phetsarath OT" w:hAnsi="Phetsarath OT" w:cs="Phetsarath OT" w:hint="cs"/>
          <w:b/>
          <w:bCs/>
          <w:sz w:val="28"/>
          <w:szCs w:val="28"/>
          <w:cs/>
          <w:lang w:val="fr-FR" w:bidi="lo-LA"/>
        </w:rPr>
        <w:t>.</w:t>
      </w:r>
    </w:p>
    <w:p w:rsidR="008A232C" w:rsidRPr="00596CDE" w:rsidRDefault="008A232C" w:rsidP="00596CDE">
      <w:pPr>
        <w:pStyle w:val="ListParagraph"/>
        <w:numPr>
          <w:ilvl w:val="0"/>
          <w:numId w:val="16"/>
        </w:numPr>
        <w:tabs>
          <w:tab w:val="left" w:pos="142"/>
          <w:tab w:val="left" w:pos="567"/>
          <w:tab w:val="left" w:pos="1276"/>
        </w:tabs>
        <w:jc w:val="thaiDistribute"/>
        <w:rPr>
          <w:rFonts w:ascii="Phetsarath OT" w:hAnsi="Phetsarath OT" w:cs="Phetsarath OT" w:hint="cs"/>
          <w:b/>
          <w:bCs/>
          <w:sz w:val="26"/>
          <w:szCs w:val="26"/>
          <w:lang w:val="fr-FR" w:bidi="lo-LA"/>
        </w:rPr>
      </w:pPr>
      <w:r w:rsidRPr="00596CDE">
        <w:rPr>
          <w:rFonts w:ascii="Phetsarath OT" w:hAnsi="Phetsarath OT" w:cs="Phetsarath OT"/>
          <w:b/>
          <w:bCs/>
          <w:sz w:val="26"/>
          <w:szCs w:val="26"/>
          <w:cs/>
          <w:lang w:val="fr-FR" w:bidi="lo-LA"/>
        </w:rPr>
        <w:t>ດ້ານການເມືອງ-ແນວຄິດ</w:t>
      </w:r>
      <w:r w:rsidR="009F541D" w:rsidRPr="00596CDE">
        <w:rPr>
          <w:rFonts w:ascii="Phetsarath OT" w:hAnsi="Phetsarath OT" w:cs="Phetsarath OT" w:hint="cs"/>
          <w:b/>
          <w:bCs/>
          <w:sz w:val="26"/>
          <w:szCs w:val="26"/>
          <w:cs/>
          <w:lang w:val="fr-FR" w:bidi="lo-LA"/>
        </w:rPr>
        <w:t>.</w:t>
      </w:r>
    </w:p>
    <w:p w:rsidR="00596CDE" w:rsidRPr="00596CDE" w:rsidRDefault="00596CDE" w:rsidP="00596CDE">
      <w:pPr>
        <w:pStyle w:val="ListParagraph"/>
        <w:numPr>
          <w:ilvl w:val="0"/>
          <w:numId w:val="9"/>
        </w:numPr>
        <w:tabs>
          <w:tab w:val="left" w:pos="142"/>
          <w:tab w:val="left" w:pos="567"/>
        </w:tabs>
        <w:ind w:left="426" w:firstLine="0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ສືບຕໍ່ປັບປຸງ ແລະ ຮີບໂຮມເນື້ອໃນເອກະສານຕ່າງໆຂອງກອງປະຊຸມວຽກງານໄອຍະການປະຊາຊົນທົ່ວປະເທດ ປະຈຳປີ 2016 ແລ້ວຈະເຮັດປື້ມແຈກຍາຍໃຫ້ພາກສ່ວນກ່ຽວຂ້ອງຈັດຕັ້ງປະຕິບັດ;</w:t>
      </w:r>
    </w:p>
    <w:p w:rsidR="008A232C" w:rsidRPr="009E6093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ສືບຕໍ່ສຶກສາອົບຮົມພະນັກງານ-ລັດຖະກອນໃຫ້ມີຫຼັກໝັ້ນຊົນຊັ້ນ, ເຊື່ອໝັ້ນຕໍ່ການນໍາພາຂອງພັກ-ລັດ, ມີແນວຄິດອຸ່ນອຽ່ນ ແລະ ມີຄວາມສາມັກຄີຊ່ວຍເຫຼືອ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ເຊິ່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ງກັນ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ແລະ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ກັນ;</w:t>
      </w:r>
    </w:p>
    <w:p w:rsidR="008A232C" w:rsidRPr="00B86BB0" w:rsidRDefault="008A232C" w:rsidP="00A561E1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ສືບຕໍ່ເຂົ້າຮ່ວມຟັງປາຖະກ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ະຖາ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ໃນວັນສຳຄັນຕ່າງໆ;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ສືບຕໍ່ຮ່ວມຊີວິດປະຈຳເດືອນ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ຂອງພະແນກ ແລະ ຫ້ອງການຢ່າງເປັນປົກກະຕິ.</w:t>
      </w:r>
    </w:p>
    <w:p w:rsidR="008A232C" w:rsidRPr="000410D5" w:rsidRDefault="008A232C" w:rsidP="008A232C">
      <w:pPr>
        <w:numPr>
          <w:ilvl w:val="0"/>
          <w:numId w:val="1"/>
        </w:numPr>
        <w:tabs>
          <w:tab w:val="left" w:pos="0"/>
          <w:tab w:val="left" w:pos="567"/>
          <w:tab w:val="left" w:pos="810"/>
          <w:tab w:val="left" w:pos="90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ສືບຕໍ່ເຂົ້າຮ່ວມສ້າງຂະບວນການຕ່າງໆ ທີ່ອົງການຈັດຕັ້ງຈັດຂື້ນ.</w:t>
      </w:r>
    </w:p>
    <w:p w:rsidR="008A232C" w:rsidRDefault="008A232C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</w:t>
      </w:r>
      <w:r w:rsidRPr="008D4F18">
        <w:rPr>
          <w:rFonts w:ascii="Phetsarath OT" w:hAnsi="Phetsarath OT" w:cs="Phetsarath OT" w:hint="cs"/>
          <w:sz w:val="26"/>
          <w:szCs w:val="26"/>
          <w:cs/>
          <w:lang w:bidi="lo-LA"/>
        </w:rPr>
        <w:t>ເກັບກໍາສະຖິຕິຄະດີ, ຄຳຮ້ອງ, ຜູ້ຖືກຫາ ແລະ ນັກໂທດ ຂອງບັນດາແຂວງປະຈຳເດືອນຢ່າງເປັນປົກກະຕິ</w:t>
      </w:r>
      <w:r w:rsidRPr="008D4F18">
        <w:rPr>
          <w:rFonts w:ascii="Phetsarath OT" w:hAnsi="Phetsarath OT" w:cs="Phetsarath OT" w:hint="cs"/>
          <w:sz w:val="26"/>
          <w:szCs w:val="26"/>
          <w:cs/>
          <w:lang w:val="fr-FR" w:bidi="lo-LA"/>
        </w:rPr>
        <w:t>;</w:t>
      </w:r>
    </w:p>
    <w:p w:rsidR="002E3349" w:rsidRDefault="002E3349" w:rsidP="008A232C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ສຶບຕໍ່ຮ່າງແຈ້ງການ, ຄຳແນະນຳ ແລະ ເອກະສານອື່ນໆ ຕາມການຊີ້ນຳຂອງຄະນະນຳຫ້ອງການ;</w:t>
      </w:r>
    </w:p>
    <w:p w:rsidR="008A232C" w:rsidRPr="00A561E1" w:rsidRDefault="008A232C" w:rsidP="00A561E1">
      <w:pPr>
        <w:numPr>
          <w:ilvl w:val="0"/>
          <w:numId w:val="1"/>
        </w:numPr>
        <w:tabs>
          <w:tab w:val="left" w:pos="0"/>
          <w:tab w:val="left" w:pos="81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 w:rsidRPr="00A561E1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ສືບຕໍ່</w:t>
      </w:r>
      <w:r w:rsidR="001103EB"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ຮັບ ແລະ </w:t>
      </w:r>
      <w:r w:rsidRPr="00A561E1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ຈັດ​ສົ່ງ​ເອກະສານທົ່ວໄປທາງລັດຖະການ</w:t>
      </w:r>
      <w:r w:rsidRPr="00A561E1">
        <w:rPr>
          <w:rFonts w:ascii="Phetsarath OT" w:hAnsi="Phetsarath OT" w:cs="Phetsarath OT"/>
          <w:sz w:val="26"/>
          <w:szCs w:val="26"/>
          <w:cs/>
          <w:lang w:val="fr-FR" w:bidi="lo-LA"/>
        </w:rPr>
        <w:t xml:space="preserve"> ແລະ ສຳນວນຄະດີ </w:t>
      </w:r>
      <w:r w:rsidR="001103EB">
        <w:rPr>
          <w:rFonts w:ascii="Phetsarath OT" w:hAnsi="Phetsarath OT" w:cs="Phetsarath OT" w:hint="cs"/>
          <w:sz w:val="26"/>
          <w:szCs w:val="26"/>
          <w:cs/>
          <w:lang w:val="fr-FR" w:bidi="lo-LA"/>
        </w:rPr>
        <w:t>ໃຫ້ພາກສ່ວນທີ່ກ່ຽວຂ້ອງ</w:t>
      </w:r>
      <w:bookmarkStart w:id="0" w:name="_GoBack"/>
      <w:bookmarkEnd w:id="0"/>
      <w:r w:rsidRPr="00A561E1">
        <w:rPr>
          <w:rFonts w:ascii="Phetsarath OT" w:hAnsi="Phetsarath OT" w:cs="Phetsarath OT"/>
          <w:sz w:val="26"/>
          <w:szCs w:val="26"/>
          <w:cs/>
          <w:lang w:val="fr-FR" w:bidi="lo-LA"/>
        </w:rPr>
        <w:t>;</w:t>
      </w:r>
    </w:p>
    <w:p w:rsidR="008A232C" w:rsidRPr="00B86BB0" w:rsidRDefault="008A232C" w:rsidP="00A561E1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/>
        </w:rPr>
      </w:pPr>
      <w:r w:rsidRPr="00B86BB0">
        <w:rPr>
          <w:rFonts w:ascii="Phetsarath OT" w:hAnsi="Phetsarath OT" w:cs="Phetsarath OT"/>
          <w:sz w:val="26"/>
          <w:szCs w:val="26"/>
          <w:cs/>
          <w:lang w:val="fr-FR" w:bidi="lo-LA"/>
        </w:rPr>
        <w:t>ສືບຕໍ່​ຕິດຕາມ​ກວດກາ​ການ​ແກ້​ໄຂຄະດີ​ຄົບ​ວົງ​ຈອນ.</w:t>
      </w:r>
    </w:p>
    <w:p w:rsidR="008A232C" w:rsidRDefault="008A232C" w:rsidP="00A561E1">
      <w:pPr>
        <w:pStyle w:val="ListParagraph"/>
        <w:tabs>
          <w:tab w:val="left" w:pos="-709"/>
          <w:tab w:val="left" w:pos="-426"/>
        </w:tabs>
        <w:ind w:left="0" w:firstLine="450"/>
        <w:jc w:val="thaiDistribute"/>
        <w:rPr>
          <w:rFonts w:ascii="Phetsarath OT" w:hAnsi="Phetsarath OT" w:cs="Phetsarath OT"/>
          <w:sz w:val="26"/>
          <w:szCs w:val="26"/>
          <w:lang w:val="fr-FR" w:bidi="lo-LA"/>
        </w:rPr>
      </w:pP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>-</w:t>
      </w:r>
      <w:r w:rsidR="00C60170"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6"/>
          <w:szCs w:val="26"/>
          <w:cs/>
          <w:lang w:val="fr-FR" w:bidi="lo-LA"/>
        </w:rPr>
        <w:t xml:space="preserve"> ສືບຕໍ່ຕິດຕາມວຽກງານທີ່ຄະນະກໍາມາທິການເພື່ອຄວາມກ້າວໜ້າ ຂອງແມ່ຍິງແຫ່ງຊາດແຈ້ງມາ.</w:t>
      </w:r>
    </w:p>
    <w:p w:rsidR="008A232C" w:rsidRPr="00B86BB0" w:rsidRDefault="008A232C" w:rsidP="008A232C">
      <w:pPr>
        <w:pStyle w:val="ListParagraph"/>
        <w:tabs>
          <w:tab w:val="left" w:pos="-709"/>
          <w:tab w:val="left" w:pos="-567"/>
        </w:tabs>
        <w:jc w:val="thaiDistribute"/>
        <w:rPr>
          <w:rFonts w:ascii="Phetsarath OT" w:hAnsi="Phetsarath OT" w:cs="Phetsarath OT"/>
          <w:color w:val="000000" w:themeColor="text1"/>
          <w:sz w:val="28"/>
          <w:szCs w:val="28"/>
          <w:lang w:val="fr-FR" w:bidi="lo-LA"/>
        </w:rPr>
      </w:pPr>
      <w:r w:rsidRPr="00327352">
        <w:rPr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 xml:space="preserve">+ </w:t>
      </w:r>
      <w:r w:rsidRPr="00B86BB0">
        <w:rPr>
          <w:rFonts w:ascii="Phetsarath OT" w:hAnsi="Phetsarath OT" w:cs="Phetsarath OT"/>
          <w:b/>
          <w:bCs/>
          <w:color w:val="000000" w:themeColor="text1"/>
          <w:sz w:val="28"/>
          <w:szCs w:val="28"/>
          <w:u w:val="single"/>
          <w:cs/>
          <w:lang w:val="fr-FR" w:bidi="lo-LA"/>
        </w:rPr>
        <w:t>ວິທີຈັດຕັ້ງປະຕິບັດ</w:t>
      </w:r>
    </w:p>
    <w:p w:rsidR="006C31A7" w:rsidRPr="006C31A7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ເຜີຍແຜ່ບົດສະຫຼຸບ</w:t>
      </w: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ປະຈຳເດືອນ ແລະ </w:t>
      </w:r>
      <w:r w:rsidRPr="0020279E"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ແຜນການປະຈຳເດືອນໃຫ</w:t>
      </w:r>
      <w:r>
        <w:rPr>
          <w:rStyle w:val="Emphasis"/>
          <w:rFonts w:ascii="Phetsarath OT" w:hAnsi="Phetsarath OT" w:cs="Phetsarath OT"/>
          <w:color w:val="000000" w:themeColor="text1"/>
          <w:sz w:val="26"/>
          <w:szCs w:val="26"/>
          <w:cs/>
          <w:lang w:val="fr-FR" w:bidi="lo-LA"/>
        </w:rPr>
        <w:t>້ພະນັກງານໃນພະແນກຮັບຊາບ</w:t>
      </w: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 xml:space="preserve"> , ເພື່ອຈັດຕັ້ງປະຕິບັດຕາ</w:t>
      </w:r>
    </w:p>
    <w:p w:rsidR="008A232C" w:rsidRPr="00056445" w:rsidRDefault="008A232C" w:rsidP="008A232C">
      <w:pPr>
        <w:pStyle w:val="ListParagraph"/>
        <w:numPr>
          <w:ilvl w:val="0"/>
          <w:numId w:val="7"/>
        </w:numPr>
        <w:tabs>
          <w:tab w:val="left" w:pos="-709"/>
          <w:tab w:val="left" w:pos="-567"/>
        </w:tabs>
        <w:ind w:left="0" w:firstLine="720"/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color w:val="000000" w:themeColor="text1"/>
          <w:sz w:val="26"/>
          <w:szCs w:val="26"/>
          <w:cs/>
          <w:lang w:val="fr-FR" w:bidi="lo-LA"/>
        </w:rPr>
        <w:t>ມແຜນການທີ່ໄດ້ວາງໄວ້,  ພ້ອມທັງສະຫຼຸບຖອດຖອນບົດຮຽນ .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20279E" w:rsidRDefault="008A232C" w:rsidP="008A232C">
      <w:pPr>
        <w:pStyle w:val="ListParagraph"/>
        <w:tabs>
          <w:tab w:val="left" w:pos="0"/>
          <w:tab w:val="left" w:pos="180"/>
          <w:tab w:val="left" w:pos="270"/>
          <w:tab w:val="left" w:pos="851"/>
        </w:tabs>
        <w:jc w:val="right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>
        <w:rPr>
          <w:rStyle w:val="Emphasis"/>
          <w:rFonts w:ascii="Phetsarath OT" w:hAnsi="Phetsarath OT" w:cs="Phetsarath OT" w:hint="cs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>ຫົວໜ້າພະແນກຄົ້ນຄວ້າ-ສັງລວມ</w:t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20279E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Style w:val="Emphasis"/>
          <w:rFonts w:ascii="Phetsarath OT" w:hAnsi="Phetsarath OT" w:cs="Phetsarath OT"/>
          <w:b/>
          <w:bCs/>
          <w:i w:val="0"/>
          <w:iCs w:val="0"/>
          <w:color w:val="000000" w:themeColor="text1"/>
          <w:sz w:val="28"/>
          <w:szCs w:val="28"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8"/>
          <w:szCs w:val="28"/>
          <w:cs/>
          <w:lang w:val="fr-FR" w:bidi="lo-LA"/>
        </w:rPr>
        <w:tab/>
      </w:r>
    </w:p>
    <w:p w:rsidR="008A232C" w:rsidRPr="00B86BB0" w:rsidRDefault="008A232C" w:rsidP="008A232C">
      <w:pPr>
        <w:tabs>
          <w:tab w:val="left" w:pos="0"/>
          <w:tab w:val="left" w:pos="180"/>
          <w:tab w:val="left" w:pos="270"/>
          <w:tab w:val="left" w:pos="851"/>
        </w:tabs>
        <w:jc w:val="thaiDistribute"/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</w:pPr>
      <w:r w:rsidRPr="00B86BB0">
        <w:rPr>
          <w:rStyle w:val="Emphasis"/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val="fr-FR" w:bidi="lo-LA"/>
        </w:rPr>
        <w:tab/>
      </w:r>
      <w:r w:rsidRPr="00B86BB0">
        <w:rPr>
          <w:rFonts w:ascii="Phetsarath OT" w:hAnsi="Phetsarath OT" w:cs="Phetsarath OT"/>
          <w:b/>
          <w:bCs/>
          <w:kern w:val="32"/>
          <w:cs/>
          <w:lang w:bidi="lo-LA"/>
        </w:rPr>
        <w:tab/>
        <w:t>ບ່ອນສົ່ງ: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ທ່ານ 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ຫົວໜ້າຫ້ອງການ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(ອອປສ)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8A232C" w:rsidRPr="00B86BB0" w:rsidRDefault="008A232C" w:rsidP="008A232C">
      <w:pPr>
        <w:ind w:left="-426" w:firstLine="426"/>
        <w:jc w:val="both"/>
        <w:rPr>
          <w:rFonts w:ascii="Phetsarath OT" w:hAnsi="Phetsarath OT" w:cs="Phetsarath OT"/>
          <w:kern w:val="32"/>
          <w:sz w:val="16"/>
          <w:szCs w:val="16"/>
          <w:lang w:val="fr-FR"/>
        </w:rPr>
      </w:pPr>
      <w:r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ທ່ານ ຮອງຫົວໜ້າ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ຫ້ອງການ</w:t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 xml:space="preserve"> (ອອປສ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>) ຜູ່ຊີ້ນໍາພະແນກ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p w:rsidR="00A16EEC" w:rsidRPr="00E13431" w:rsidRDefault="008A232C" w:rsidP="00051AA1">
      <w:pPr>
        <w:ind w:left="-426" w:firstLine="426"/>
        <w:jc w:val="both"/>
      </w:pP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- ສໍາເນົາໄວ້ພະແນກ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ab/>
      </w:r>
      <w:r>
        <w:rPr>
          <w:rFonts w:ascii="Phetsarath OT" w:hAnsi="Phetsarath OT" w:cs="Phetsarath OT" w:hint="cs"/>
          <w:kern w:val="32"/>
          <w:sz w:val="16"/>
          <w:szCs w:val="16"/>
          <w:cs/>
          <w:lang w:val="fr-FR" w:bidi="lo-LA"/>
        </w:rPr>
        <w:tab/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>0</w:t>
      </w:r>
      <w:r w:rsidRPr="00B86BB0">
        <w:rPr>
          <w:rFonts w:ascii="Phetsarath OT" w:hAnsi="Phetsarath OT" w:cs="Phetsarath OT"/>
          <w:kern w:val="32"/>
          <w:sz w:val="16"/>
          <w:szCs w:val="16"/>
          <w:lang w:val="fr-FR" w:bidi="lo-LA"/>
        </w:rPr>
        <w:t>1</w:t>
      </w:r>
      <w:r w:rsidRPr="00B86BB0">
        <w:rPr>
          <w:rFonts w:ascii="Phetsarath OT" w:hAnsi="Phetsarath OT" w:cs="Phetsarath OT"/>
          <w:kern w:val="32"/>
          <w:sz w:val="16"/>
          <w:szCs w:val="16"/>
          <w:cs/>
          <w:lang w:val="fr-FR" w:bidi="lo-LA"/>
        </w:rPr>
        <w:t xml:space="preserve"> ສະບັບ.</w:t>
      </w:r>
    </w:p>
    <w:sectPr w:rsidR="00A16EEC" w:rsidRPr="00E134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FD" w:rsidRDefault="00455BFD" w:rsidP="000A318A">
      <w:r>
        <w:separator/>
      </w:r>
    </w:p>
  </w:endnote>
  <w:endnote w:type="continuationSeparator" w:id="0">
    <w:p w:rsidR="00455BFD" w:rsidRDefault="00455BFD" w:rsidP="000A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7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60C9" w:rsidRDefault="00D360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3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60C9" w:rsidRDefault="00D360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FD" w:rsidRDefault="00455BFD" w:rsidP="000A318A">
      <w:r>
        <w:separator/>
      </w:r>
    </w:p>
  </w:footnote>
  <w:footnote w:type="continuationSeparator" w:id="0">
    <w:p w:rsidR="00455BFD" w:rsidRDefault="00455BFD" w:rsidP="000A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C9" w:rsidRDefault="00D360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276"/>
    <w:multiLevelType w:val="hybridMultilevel"/>
    <w:tmpl w:val="8F40F3C8"/>
    <w:lvl w:ilvl="0" w:tplc="EA101C0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9A36DE9"/>
    <w:multiLevelType w:val="hybridMultilevel"/>
    <w:tmpl w:val="95CEA78C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124C287C"/>
    <w:multiLevelType w:val="hybridMultilevel"/>
    <w:tmpl w:val="3D1A7592"/>
    <w:lvl w:ilvl="0" w:tplc="B8563C1A">
      <w:start w:val="1"/>
      <w:numFmt w:val="bullet"/>
      <w:lvlText w:val="-"/>
      <w:lvlJc w:val="left"/>
      <w:pPr>
        <w:ind w:left="72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5D25"/>
    <w:multiLevelType w:val="hybridMultilevel"/>
    <w:tmpl w:val="2ECA8394"/>
    <w:lvl w:ilvl="0" w:tplc="FF52AAB6">
      <w:start w:val="1"/>
      <w:numFmt w:val="bullet"/>
      <w:lvlText w:val=""/>
      <w:lvlJc w:val="left"/>
      <w:pPr>
        <w:ind w:left="4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6" w:hanging="360"/>
      </w:pPr>
      <w:rPr>
        <w:rFonts w:ascii="Wingdings" w:hAnsi="Wingdings" w:hint="default"/>
      </w:rPr>
    </w:lvl>
  </w:abstractNum>
  <w:abstractNum w:abstractNumId="4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48367C"/>
    <w:multiLevelType w:val="hybridMultilevel"/>
    <w:tmpl w:val="E086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BE6E8A"/>
    <w:multiLevelType w:val="hybridMultilevel"/>
    <w:tmpl w:val="1DC434F0"/>
    <w:lvl w:ilvl="0" w:tplc="697AD7F2">
      <w:start w:val="2"/>
      <w:numFmt w:val="bullet"/>
      <w:lvlText w:val="-"/>
      <w:lvlJc w:val="left"/>
      <w:pPr>
        <w:ind w:left="1350" w:hanging="360"/>
      </w:pPr>
      <w:rPr>
        <w:rFonts w:ascii="Phetsarath OT" w:eastAsia="Times New Roman" w:hAnsi="Phetsarath OT" w:cs="Phetsarath O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40F07192"/>
    <w:multiLevelType w:val="hybridMultilevel"/>
    <w:tmpl w:val="DC320868"/>
    <w:lvl w:ilvl="0" w:tplc="15A24FB8">
      <w:start w:val="1"/>
      <w:numFmt w:val="bullet"/>
      <w:lvlText w:val="-"/>
      <w:lvlJc w:val="left"/>
      <w:pPr>
        <w:ind w:left="1170" w:hanging="360"/>
      </w:pPr>
      <w:rPr>
        <w:rFonts w:ascii="Phetsarath OT" w:eastAsia="Times New Roman" w:hAnsi="Phetsarath OT" w:cs="Phetsarath O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43832A92"/>
    <w:multiLevelType w:val="hybridMultilevel"/>
    <w:tmpl w:val="D408F6A2"/>
    <w:lvl w:ilvl="0" w:tplc="EA101C0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AB00D85"/>
    <w:multiLevelType w:val="hybridMultilevel"/>
    <w:tmpl w:val="AD6A5F74"/>
    <w:lvl w:ilvl="0" w:tplc="BB7E8768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4B4C6A0D"/>
    <w:multiLevelType w:val="hybridMultilevel"/>
    <w:tmpl w:val="9B660700"/>
    <w:lvl w:ilvl="0" w:tplc="4B86DD34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>
    <w:nsid w:val="70146FCC"/>
    <w:multiLevelType w:val="hybridMultilevel"/>
    <w:tmpl w:val="985ECB92"/>
    <w:lvl w:ilvl="0" w:tplc="5244677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127DBD"/>
    <w:multiLevelType w:val="hybridMultilevel"/>
    <w:tmpl w:val="92FAF3BA"/>
    <w:lvl w:ilvl="0" w:tplc="EA101C0E">
      <w:start w:val="1"/>
      <w:numFmt w:val="bullet"/>
      <w:lvlText w:val=""/>
      <w:lvlJc w:val="left"/>
      <w:pPr>
        <w:ind w:left="201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12"/>
  </w:num>
  <w:num w:numId="12">
    <w:abstractNumId w:val="14"/>
  </w:num>
  <w:num w:numId="13">
    <w:abstractNumId w:val="9"/>
  </w:num>
  <w:num w:numId="14">
    <w:abstractNumId w:val="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2C"/>
    <w:rsid w:val="000410D5"/>
    <w:rsid w:val="00051AA1"/>
    <w:rsid w:val="0006053D"/>
    <w:rsid w:val="000732BF"/>
    <w:rsid w:val="000A318A"/>
    <w:rsid w:val="000C6577"/>
    <w:rsid w:val="001103EB"/>
    <w:rsid w:val="001149CB"/>
    <w:rsid w:val="00120E0F"/>
    <w:rsid w:val="0012548C"/>
    <w:rsid w:val="001303E9"/>
    <w:rsid w:val="001516FF"/>
    <w:rsid w:val="001914F6"/>
    <w:rsid w:val="00204463"/>
    <w:rsid w:val="00221F22"/>
    <w:rsid w:val="002403B5"/>
    <w:rsid w:val="00250B28"/>
    <w:rsid w:val="00262671"/>
    <w:rsid w:val="00282BC3"/>
    <w:rsid w:val="002A4C8A"/>
    <w:rsid w:val="002E2783"/>
    <w:rsid w:val="002E3349"/>
    <w:rsid w:val="00306CA0"/>
    <w:rsid w:val="00330238"/>
    <w:rsid w:val="0034473B"/>
    <w:rsid w:val="00386460"/>
    <w:rsid w:val="003A0C95"/>
    <w:rsid w:val="003A3C77"/>
    <w:rsid w:val="003B42DC"/>
    <w:rsid w:val="003C5D0C"/>
    <w:rsid w:val="003D6EDB"/>
    <w:rsid w:val="00430C05"/>
    <w:rsid w:val="00455BFD"/>
    <w:rsid w:val="004D07E1"/>
    <w:rsid w:val="004E3E27"/>
    <w:rsid w:val="00596CDE"/>
    <w:rsid w:val="005B59CC"/>
    <w:rsid w:val="005D2FF2"/>
    <w:rsid w:val="0061322D"/>
    <w:rsid w:val="00622FAC"/>
    <w:rsid w:val="00656BDE"/>
    <w:rsid w:val="00683209"/>
    <w:rsid w:val="006924EE"/>
    <w:rsid w:val="006A7805"/>
    <w:rsid w:val="006C31A7"/>
    <w:rsid w:val="006D5C2C"/>
    <w:rsid w:val="006E192F"/>
    <w:rsid w:val="00737038"/>
    <w:rsid w:val="0077211B"/>
    <w:rsid w:val="007728C0"/>
    <w:rsid w:val="00782FD5"/>
    <w:rsid w:val="00793F61"/>
    <w:rsid w:val="007A49C8"/>
    <w:rsid w:val="007D2E3C"/>
    <w:rsid w:val="00813D37"/>
    <w:rsid w:val="00841985"/>
    <w:rsid w:val="00843035"/>
    <w:rsid w:val="00872862"/>
    <w:rsid w:val="0087421D"/>
    <w:rsid w:val="008A232C"/>
    <w:rsid w:val="008F5AF2"/>
    <w:rsid w:val="00957462"/>
    <w:rsid w:val="00965C9A"/>
    <w:rsid w:val="009F541D"/>
    <w:rsid w:val="00A16EEC"/>
    <w:rsid w:val="00A36CCC"/>
    <w:rsid w:val="00A561E1"/>
    <w:rsid w:val="00B24AFF"/>
    <w:rsid w:val="00B47A87"/>
    <w:rsid w:val="00B62C42"/>
    <w:rsid w:val="00B63B11"/>
    <w:rsid w:val="00B9648A"/>
    <w:rsid w:val="00BD2851"/>
    <w:rsid w:val="00BE5264"/>
    <w:rsid w:val="00C07791"/>
    <w:rsid w:val="00C25BE8"/>
    <w:rsid w:val="00C60170"/>
    <w:rsid w:val="00C81C0D"/>
    <w:rsid w:val="00C9079C"/>
    <w:rsid w:val="00C92BDE"/>
    <w:rsid w:val="00C956B8"/>
    <w:rsid w:val="00CC69B8"/>
    <w:rsid w:val="00CD1347"/>
    <w:rsid w:val="00CD53DD"/>
    <w:rsid w:val="00CE230B"/>
    <w:rsid w:val="00D32230"/>
    <w:rsid w:val="00D360C9"/>
    <w:rsid w:val="00D47967"/>
    <w:rsid w:val="00D62CDE"/>
    <w:rsid w:val="00D66A8F"/>
    <w:rsid w:val="00D92B8C"/>
    <w:rsid w:val="00D92E9D"/>
    <w:rsid w:val="00DB1880"/>
    <w:rsid w:val="00DB6CFF"/>
    <w:rsid w:val="00E023AB"/>
    <w:rsid w:val="00E04D97"/>
    <w:rsid w:val="00E06EEA"/>
    <w:rsid w:val="00E13431"/>
    <w:rsid w:val="00E317D4"/>
    <w:rsid w:val="00E878B7"/>
    <w:rsid w:val="00EA65F1"/>
    <w:rsid w:val="00EA7A09"/>
    <w:rsid w:val="00EE1472"/>
    <w:rsid w:val="00EF10B9"/>
    <w:rsid w:val="00FD7746"/>
    <w:rsid w:val="00FE0754"/>
    <w:rsid w:val="00FF119E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2C"/>
    <w:pPr>
      <w:spacing w:after="0" w:line="240" w:lineRule="auto"/>
    </w:pPr>
    <w:rPr>
      <w:rFonts w:ascii="Saysettha Lao" w:eastAsia="Times New Roman" w:hAnsi="Saysettha Lao" w:cs="Saysettha O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32C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Emphasis">
    <w:name w:val="Emphasis"/>
    <w:uiPriority w:val="20"/>
    <w:qFormat/>
    <w:rsid w:val="008A232C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8A232C"/>
    <w:pPr>
      <w:ind w:left="720"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0A318A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318A"/>
    <w:rPr>
      <w:rFonts w:ascii="Saysettha Lao" w:eastAsia="Times New Roman" w:hAnsi="Saysettha Lao" w:cs="Angsana New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23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17</cp:revision>
  <cp:lastPrinted>2017-02-02T07:49:00Z</cp:lastPrinted>
  <dcterms:created xsi:type="dcterms:W3CDTF">2017-02-01T01:43:00Z</dcterms:created>
  <dcterms:modified xsi:type="dcterms:W3CDTF">2017-02-02T08:15:00Z</dcterms:modified>
</cp:coreProperties>
</file>