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28" w:rsidRDefault="00B32BFF" w:rsidP="00A02728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5pt;margin-top:-52pt;width:72.25pt;height:62.85pt;z-index:251658240">
            <v:imagedata r:id="rId9" o:title=""/>
            <w10:wrap type="topAndBottom"/>
          </v:shape>
          <o:OLEObject Type="Embed" ProgID="MSPhotoEd.3" ShapeID="_x0000_s1026" DrawAspect="Content" ObjectID="_1526735411" r:id="rId10"/>
        </w:pict>
      </w:r>
    </w:p>
    <w:p w:rsidR="00A02728" w:rsidRPr="004A3358" w:rsidRDefault="00A02728" w:rsidP="00A02728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A02728" w:rsidRPr="004A3358" w:rsidRDefault="00A02728" w:rsidP="00A02728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A02728" w:rsidRPr="004A3358" w:rsidRDefault="00A02728" w:rsidP="00A02728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</w:rPr>
        <w:t>-----=</w:t>
      </w:r>
      <w:bookmarkStart w:id="0" w:name="_GoBack"/>
      <w:bookmarkEnd w:id="0"/>
      <w:r w:rsidRPr="004A3358">
        <w:rPr>
          <w:rFonts w:ascii="Phetsarath OT" w:hAnsi="Phetsarath OT" w:cs="Phetsarath OT"/>
          <w:sz w:val="24"/>
          <w:szCs w:val="24"/>
        </w:rPr>
        <w:t>=000==-----</w:t>
      </w:r>
    </w:p>
    <w:p w:rsidR="00A02728" w:rsidRPr="004A3358" w:rsidRDefault="00A02728" w:rsidP="00A02728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 w:rsidR="00CB43E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A02728" w:rsidRPr="004A3358" w:rsidRDefault="00A02728" w:rsidP="00A02728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 w:rsidR="00CB43E2">
        <w:rPr>
          <w:rFonts w:ascii="Phetsarath OT" w:hAnsi="Phetsarath OT" w:cs="Phetsarath OT"/>
          <w:sz w:val="24"/>
          <w:szCs w:val="24"/>
        </w:rPr>
        <w:t xml:space="preserve">      </w:t>
      </w:r>
      <w:r w:rsidRPr="004A3358">
        <w:rPr>
          <w:rFonts w:ascii="Phetsarath OT" w:hAnsi="Phetsarath OT" w:cs="Phetsarath OT"/>
          <w:sz w:val="24"/>
          <w:szCs w:val="24"/>
        </w:rPr>
        <w:t xml:space="preserve">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4A3358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4A3358">
        <w:rPr>
          <w:rFonts w:ascii="Phetsarath OT" w:hAnsi="Phetsarath OT" w:cs="Phetsarath OT"/>
          <w:sz w:val="24"/>
          <w:szCs w:val="24"/>
          <w:cs/>
        </w:rPr>
        <w:t>...</w:t>
      </w:r>
      <w:r w:rsidRPr="004A3358">
        <w:rPr>
          <w:rFonts w:ascii="Phetsarath OT" w:hAnsi="Phetsarath OT" w:cs="Phetsarath OT"/>
          <w:sz w:val="24"/>
          <w:szCs w:val="24"/>
        </w:rPr>
        <w:t>..</w:t>
      </w:r>
      <w:r w:rsidRPr="004A3358">
        <w:rPr>
          <w:rFonts w:ascii="Phetsarath OT" w:hAnsi="Phetsarath OT" w:cs="Phetsarath OT"/>
          <w:sz w:val="24"/>
          <w:szCs w:val="24"/>
          <w:cs/>
        </w:rPr>
        <w:t>..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./.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....../201</w:t>
      </w:r>
      <w:r>
        <w:rPr>
          <w:rFonts w:ascii="Phetsarath OT" w:hAnsi="Phetsarath OT" w:cs="Phetsarath OT"/>
          <w:sz w:val="24"/>
          <w:szCs w:val="24"/>
        </w:rPr>
        <w:t>6</w:t>
      </w:r>
    </w:p>
    <w:p w:rsidR="00A02728" w:rsidRPr="004A3358" w:rsidRDefault="00A02728" w:rsidP="00A02728">
      <w:pPr>
        <w:spacing w:after="0" w:line="204" w:lineRule="auto"/>
        <w:ind w:left="120"/>
        <w:jc w:val="center"/>
        <w:rPr>
          <w:rFonts w:ascii="Phetsarath OT" w:hAnsi="Phetsarath OT" w:cs="Phetsarath OT"/>
          <w:sz w:val="24"/>
          <w:szCs w:val="24"/>
        </w:rPr>
      </w:pPr>
    </w:p>
    <w:p w:rsidR="00A02728" w:rsidRPr="004A3358" w:rsidRDefault="00A02728" w:rsidP="00A02728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A3358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A02728" w:rsidRPr="004A3358" w:rsidRDefault="00A02728" w:rsidP="00A02728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ການເຄື່ອນໄຫວວຽກງານຮອບດ້ານຂອງອົງການໄອຍະການ</w:t>
      </w:r>
    </w:p>
    <w:p w:rsidR="00A02728" w:rsidRPr="004A3358" w:rsidRDefault="00A02728" w:rsidP="00A02728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ປະຊາຊົນສູງສຸດ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 w:rsidR="0057307D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ເມສາ 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2016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ແລະ ທິດທາງແຜນການ</w:t>
      </w:r>
    </w:p>
    <w:p w:rsidR="00A02728" w:rsidRDefault="00A02728" w:rsidP="00A02728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 w:rsidR="0057307D">
        <w:rPr>
          <w:rFonts w:ascii="Phetsarath OT" w:hAnsi="Phetsarath OT" w:cs="Phetsarath OT" w:hint="cs"/>
          <w:b/>
          <w:bCs/>
          <w:sz w:val="28"/>
          <w:cs/>
          <w:lang w:bidi="lo-LA"/>
        </w:rPr>
        <w:t>ພຶດສະພາ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895038" w:rsidRPr="004A3358" w:rsidRDefault="00895038" w:rsidP="00A02728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A02728" w:rsidRPr="004A3358" w:rsidRDefault="00A02728" w:rsidP="00A02728">
      <w:pPr>
        <w:spacing w:after="0" w:line="240" w:lineRule="auto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A02728" w:rsidRPr="004A3358" w:rsidRDefault="00A02728" w:rsidP="00A027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ອີງຕາມ ແຜນການປະຈຳເດືອນ</w:t>
      </w:r>
      <w:r w:rsidR="0057307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ມີນາ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A02728" w:rsidRPr="004A3358" w:rsidRDefault="00A02728" w:rsidP="00A02728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A02728" w:rsidRDefault="00A02728" w:rsidP="00A02728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</w:t>
      </w:r>
      <w:r w:rsidR="0057307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ເມສາ (04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ທິດທາງແຜນການປະຈຳເດືອນ </w:t>
      </w:r>
      <w:r w:rsidR="0057307D">
        <w:rPr>
          <w:rFonts w:ascii="Phetsarath OT" w:hAnsi="Phetsarath OT" w:cs="Phetsarath OT" w:hint="cs"/>
          <w:sz w:val="24"/>
          <w:szCs w:val="24"/>
          <w:cs/>
          <w:lang w:bidi="lo-LA"/>
        </w:rPr>
        <w:t>ພຶດສະພາ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57307D">
        <w:rPr>
          <w:rFonts w:ascii="Phetsarath OT" w:hAnsi="Phetsarath OT" w:cs="Phetsarath OT" w:hint="cs"/>
          <w:sz w:val="24"/>
          <w:szCs w:val="24"/>
          <w:cs/>
          <w:lang w:bidi="lo-LA"/>
        </w:rPr>
        <w:t>05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895038" w:rsidRPr="004A3358" w:rsidRDefault="00895038" w:rsidP="00A02728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A02728" w:rsidRPr="004A3358" w:rsidRDefault="00A02728" w:rsidP="004914AD">
      <w:pPr>
        <w:tabs>
          <w:tab w:val="left" w:pos="1260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DB72B4">
        <w:rPr>
          <w:rFonts w:ascii="Times New Roman" w:hAnsi="Times New Roman" w:cs="Times New Roman"/>
          <w:b/>
          <w:bCs/>
          <w:sz w:val="28"/>
          <w:lang w:bidi="lo-LA"/>
        </w:rPr>
        <w:t>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ການເຄື່ອນໄຫວວຽກງານໃນເດືອນ </w:t>
      </w:r>
      <w:r w:rsidR="00F73FA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ເມສາ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6</w:t>
      </w:r>
    </w:p>
    <w:p w:rsidR="00A02728" w:rsidRPr="004A3358" w:rsidRDefault="004914AD" w:rsidP="004914AD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ab/>
      </w:r>
      <w:r w:rsidR="00A02728"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1. </w:t>
      </w:r>
      <w:r w:rsidR="00A02728" w:rsidRPr="004A3358">
        <w:rPr>
          <w:rFonts w:ascii="Phetsarath OT" w:hAnsi="Phetsarath OT" w:cs="Phetsarath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A02728" w:rsidRDefault="00A02728" w:rsidP="00A02728">
      <w:pPr>
        <w:tabs>
          <w:tab w:val="left" w:pos="1260"/>
        </w:tabs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025853" w:rsidRDefault="00025853" w:rsidP="002975B0">
      <w:pPr>
        <w:spacing w:after="0" w:line="240" w:lineRule="auto"/>
        <w:ind w:firstLine="720"/>
        <w:jc w:val="both"/>
        <w:rPr>
          <w:rFonts w:ascii="Phetsarath OT" w:hAnsi="Phetsarath OT" w:cs="Phetsarath OT"/>
          <w:sz w:val="26"/>
          <w:szCs w:val="26"/>
          <w:cs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- ພະນັກງານ</w:t>
      </w:r>
      <w:r>
        <w:rPr>
          <w:rFonts w:ascii="Phetsarath OT" w:hAnsi="Phetsarath OT" w:cs="Phetsarath OT"/>
          <w:sz w:val="26"/>
          <w:szCs w:val="26"/>
          <w:lang w:bidi="lo-LA"/>
        </w:rPr>
        <w:t>-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ລັດຖະກອນ ພ້ອມດ້ວຍສະມາຊິກພັກທຸກຄົນໄດ້ພ້ອມໃຈກັນອວຍ</w:t>
      </w:r>
      <w:r w:rsidR="003E245E">
        <w:rPr>
          <w:rFonts w:ascii="Phetsarath OT" w:hAnsi="Phetsarath OT" w:cs="Phetsarath OT" w:hint="cs"/>
          <w:sz w:val="26"/>
          <w:szCs w:val="26"/>
          <w:cs/>
          <w:lang w:bidi="lo-LA"/>
        </w:rPr>
        <w:t>ພອນຄະນະນຳເນື່ອງໃນໂອກາດປີໃໝ່ລາວ ຄ</w:t>
      </w:r>
      <w:r w:rsidR="002975B0">
        <w:rPr>
          <w:rFonts w:ascii="Phetsarath OT" w:hAnsi="Phetsarath OT" w:cs="Phetsarath OT" w:hint="cs"/>
          <w:sz w:val="26"/>
          <w:szCs w:val="26"/>
          <w:cs/>
          <w:lang w:bidi="lo-LA"/>
        </w:rPr>
        <w:t>ສ 2016;</w:t>
      </w:r>
    </w:p>
    <w:p w:rsidR="008036A1" w:rsidRPr="001C28F9" w:rsidRDefault="008B36A3" w:rsidP="002975B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025853"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>ໄດ້ເຂົ້າຮ່ວມຮັບຟັງປາ</w:t>
      </w:r>
      <w:r w:rsidR="008036A1"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>ຖະກະຖາ</w:t>
      </w:r>
      <w:r w:rsidR="00025853"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="008036A1"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ວັນສ້າງຕັ້ງພັກປະຊາຊົນປະຕິວັດລາວຄົບຮອບ 61 ປີ , </w:t>
      </w:r>
      <w:r w:rsidR="00025853"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ເຂົ້າຮ່ວມຮັບຟັງການ</w:t>
      </w:r>
      <w:r w:rsidR="00D14B8F"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>ເຜີຍແຜ່ວຽກງານກວດກາປະຈຳປີ 2015</w:t>
      </w:r>
      <w:r w:rsidR="0009048C"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ທິດທາງແຜນການປະຈຳປີ 2016 ( ມີຜູ້ເຂົ້າຮ່ວມທັງໝົດ 02 ຄັ້ງ, ມີ 332 ທ່ານ, ຍິງ 127 ທ່ານ )</w:t>
      </w:r>
      <w:r w:rsidR="000C0B67"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>. ນອກນັ້ນ, ຍັງໄດ້ປ້</w:t>
      </w:r>
      <w:r w:rsidR="003E245E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="00B66086"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>ງກັນເວນຍາມສຳນັກງານ ແລະ ເຂົ້າຮ່ວມຂະບວນການແຂ່ງ</w:t>
      </w:r>
      <w:r w:rsidR="00852CAC">
        <w:rPr>
          <w:rFonts w:ascii="Phetsarath OT" w:hAnsi="Phetsarath OT" w:cs="Phetsarath OT" w:hint="cs"/>
          <w:sz w:val="24"/>
          <w:szCs w:val="24"/>
          <w:cs/>
          <w:lang w:bidi="lo-LA"/>
        </w:rPr>
        <w:t>ຂັນກິລາທີ່ທາງອົງການຈັດຕັ້ງຈັດຂຶ້</w:t>
      </w:r>
      <w:r w:rsidR="00B66086" w:rsidRPr="001C28F9">
        <w:rPr>
          <w:rFonts w:ascii="Phetsarath OT" w:hAnsi="Phetsarath OT" w:cs="Phetsarath OT" w:hint="cs"/>
          <w:sz w:val="24"/>
          <w:szCs w:val="24"/>
          <w:cs/>
          <w:lang w:bidi="lo-LA"/>
        </w:rPr>
        <w:t>ນ;</w:t>
      </w:r>
    </w:p>
    <w:p w:rsidR="0041479F" w:rsidRPr="001C28F9" w:rsidRDefault="00852CAC" w:rsidP="007D5491">
      <w:pPr>
        <w:spacing w:after="0" w:line="240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- ສຶກສາອົບຮົມ</w:t>
      </w:r>
      <w:r w:rsidR="00A02728" w:rsidRPr="001C28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ການເມືອງ-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ນຳພາ</w:t>
      </w:r>
      <w:r w:rsidR="00A02728" w:rsidRPr="001C28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ແນວຄິດພະນັກງານ-ລັດຖ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ະກອ</w:t>
      </w:r>
      <w:r w:rsidR="00A02728" w:rsidRPr="001C28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 ອົງການໄອຍະການປະຊາຊົນສູງສຸດ ໃຫ້ເຊື່ອໝັ້ນຕໍ່ການນຳພາ ຂອງພັກ-ລັດ , ຕັ້ງໜ້າປະຕິບັດໜ້າທີ່ດ້ວຍຄວາມຮັບຜິດຊອບສູງ, ມີຄວາມຊື່ສັດ -ບໍລິສຸດ ສາມັກຄີຊ່ວຍເຫຼືອເຊິ່ງກັນ ແລະ ກັນ; ຊຶ່ງໄດ້ສະແດງໃຫ້ເຫັນຄື: ພະນັກງານ-ລັດຖະກອນ ມີຄວ</w:t>
      </w:r>
      <w:r w:rsidR="0025502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າມອຸ່ນອ່ຽນ, ທຸ່ນທ່ຽງ, ສາມັກຄີຮ່ວ</w:t>
      </w:r>
      <w:r w:rsidR="00A02728" w:rsidRPr="001C28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ມແຮງ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ຮ່ວມໃຈກັນສ້າງຂະບວນການອອກແຮງງານອະນາ</w:t>
      </w:r>
      <w:r w:rsidR="00A02728" w:rsidRPr="001C28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ໄມລວມ, ປ້ອງກັນເວນຍາມຢູ່ສຳນັກງານ</w:t>
      </w:r>
      <w:r w:rsidR="007D5491" w:rsidRPr="001C28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ໃຫ້ມີຄວາມສ</w:t>
      </w:r>
      <w:r w:rsidR="0025502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ະ</w:t>
      </w:r>
      <w:r w:rsidR="007D5491" w:rsidRPr="001C28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ຫງົບສຸກ ແລະ ຄວາມເປັນລະບຽບຮຽບຮ້ອຍ ເພື່ອຕ້ອນຮັບກອງປະຊຸມໃຫຍ່ຕ່າງໆຂອງຊາດ ກໍ່ຄືຂອງອົງການໄອຍະການປະຊາຊົນສູງສຸດ.</w:t>
      </w:r>
      <w:r w:rsidR="002975B0" w:rsidRPr="001C28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</w:t>
      </w:r>
    </w:p>
    <w:p w:rsidR="00895038" w:rsidRDefault="00895038" w:rsidP="00895038">
      <w:pPr>
        <w:spacing w:after="0" w:line="240" w:lineRule="auto"/>
        <w:ind w:left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         </w:t>
      </w:r>
      <w:r w:rsidR="002975B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038" w:rsidRDefault="00895038" w:rsidP="00895038">
      <w:pPr>
        <w:spacing w:after="0" w:line="240" w:lineRule="auto"/>
        <w:ind w:left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</w:p>
    <w:p w:rsidR="00A02728" w:rsidRPr="00895038" w:rsidRDefault="00A02728" w:rsidP="00895038">
      <w:pPr>
        <w:spacing w:after="0" w:line="240" w:lineRule="auto"/>
        <w:ind w:left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89503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1.2 </w:t>
      </w:r>
      <w:r w:rsidRPr="0089503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A87AAB" w:rsidRDefault="00A87AAB" w:rsidP="009B7B1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ໄດ້ປະສານສົມທົບກັບກົມການເງິນ ອົງການໄອຍະການປະຊາຊົນສູງສຸດ ກ່ຽວກັບງົບປະມານປະຈຳງວດ 2 ສົກປີ 2015-2016 ແລະ ການອະນຸມັດງົບປະມານການຝຶກອົບ</w:t>
      </w:r>
      <w:r w:rsidR="007B0C56">
        <w:rPr>
          <w:rFonts w:ascii="Phetsarath OT" w:hAnsi="Phetsarath OT" w:cs="Phetsarath OT" w:hint="cs"/>
          <w:sz w:val="24"/>
          <w:szCs w:val="24"/>
          <w:cs/>
          <w:lang w:bidi="lo-LA"/>
        </w:rPr>
        <w:t>ຮົມທິດສະດີການເມືອງ ແລະ ການປົກຄອງໄລຍະສັ້ນ 45 ວັນ;</w:t>
      </w:r>
    </w:p>
    <w:p w:rsidR="007B0C56" w:rsidRDefault="007B0C56" w:rsidP="009B7B1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ປັບປຸງແຜນຝຶກອົບຮົມວິຊາການ ແລະ ຜູ່ຊ່ວຍພະນັກງານໄອຍະການ;</w:t>
      </w:r>
    </w:p>
    <w:p w:rsidR="007B0C56" w:rsidRDefault="007D61E9" w:rsidP="009B7B1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7B0C56">
        <w:rPr>
          <w:rFonts w:ascii="Phetsarath OT" w:hAnsi="Phetsarath OT" w:cs="Phetsarath OT" w:hint="cs"/>
          <w:sz w:val="24"/>
          <w:szCs w:val="24"/>
          <w:cs/>
          <w:lang w:bidi="lo-LA"/>
        </w:rPr>
        <w:t>ສົມທົບກັບກົມຈັດຕັ້ງ-ພະນັກງານ ອົງການໄອຍະການປະຊາຊົນສູງສຸດ ອອກແຈ້ງການໃນການຄັດເລືອກບຸກຄະລາກອນທີ່ຈະມາຝຶກອົບຮົມວຽກງານໄອຍະການໃຫ້ສອດຄ່ອງກັບເປົ້າໝາຍ</w:t>
      </w:r>
      <w:r w:rsidR="004E48FE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9B7B16" w:rsidRDefault="00A02728" w:rsidP="009B7B1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9B7B16">
        <w:rPr>
          <w:rFonts w:ascii="Phetsarath OT" w:hAnsi="Phetsarath OT" w:cs="Phetsarath OT" w:hint="cs"/>
          <w:sz w:val="24"/>
          <w:szCs w:val="24"/>
          <w:cs/>
          <w:lang w:bidi="lo-LA"/>
        </w:rPr>
        <w:t>ຮ່າງຂໍ້ຕົກລົງວ່າດ້ວຍການອະນຸມັດໃຫ້ພະນັກງານເຂົ້າຮ່ວມກອງປະຊຸ</w:t>
      </w:r>
      <w:r w:rsidR="0089503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ມທີ່ຕ່າງປະເທດ ຈຳນວນ 01 ຄັ້ງ, </w:t>
      </w:r>
      <w:r w:rsidR="00A468E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ເປັນຍິງ </w:t>
      </w:r>
      <w:r w:rsidR="009B7B16">
        <w:rPr>
          <w:rFonts w:ascii="Phetsarath OT" w:hAnsi="Phetsarath OT" w:cs="Phetsarath OT" w:hint="cs"/>
          <w:sz w:val="24"/>
          <w:szCs w:val="24"/>
          <w:cs/>
          <w:lang w:bidi="lo-LA"/>
        </w:rPr>
        <w:t>01 ທ່ານ;</w:t>
      </w:r>
    </w:p>
    <w:p w:rsidR="009B7B16" w:rsidRDefault="009B7B16" w:rsidP="009B7B1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Pr="00A468E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468E6" w:rsidRPr="00A468E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ສຳເ</w:t>
      </w:r>
      <w:r w:rsidR="00A468E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ລັດການຮ່າງຂໍ້ຕົກລົງອະນຸມັດໃຫ້ພະນັກງານໄປສຶກສາຕໍ່ປະລິນຍາໂທທີ່ ສປ</w:t>
      </w:r>
      <w:r w:rsidR="002646A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468E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</w:t>
      </w:r>
      <w:r w:rsidR="002646A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ີ</w:t>
      </w:r>
      <w:r w:rsidR="0089503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 ຈຳນວນ 02 ທ່ານ</w:t>
      </w:r>
      <w:r w:rsidR="00A468E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ຍິງ 01 ທ່ານ;</w:t>
      </w:r>
    </w:p>
    <w:p w:rsidR="00336243" w:rsidRDefault="00336243" w:rsidP="009B7B1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ຄົ້ນຄວ້າ ແລະ ຮ່າງຂໍ້ຕົກລົງວ່າດ້ວຍການອະນຸມັດເປີດຊຸດຝຶກອົບຮົມວຽກງານຕິດຕາມກວດກາສະຖານ</w:t>
      </w:r>
      <w:r w:rsidR="009B5E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ທີ່ຄ້າຍກັ</w:t>
      </w:r>
      <w:r w:rsidR="00852C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ຂັງ ແລະ ສູນດັດສ້າງທີ່ແຂວງອຸດົມໄຊ ແລະ ແຂວງບໍລິຄຳໄຊ ມີຈຳນວນ 17 ທ່ານ, ຍິງ 02 ທ່ານ</w:t>
      </w:r>
      <w:r w:rsidR="0089503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A02728" w:rsidRDefault="00A02728" w:rsidP="009B7B1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BB0AF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1.3 </w:t>
      </w:r>
      <w:r w:rsidRPr="00BB0AF5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Pr="00BB0AF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4E46AE" w:rsidRPr="004E46AE" w:rsidRDefault="00B466C5" w:rsidP="009B7B1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ຮ່າງຂໍ້ຕົກລົງວ່າດ້ວຍການແຕ່ງຕັ້ງພະນັກງານຂັ້ນການນຳ ແລະ ຫົວໜ້າກົມເຂົ້າຮ່ວມກອງປະຊຸມປະຈຳປີ ຂອງອົງການໄອຍະການປະຊາຊົນແຂວງຫຼວງພະບາງ ຈຳນວນ 02 ທ່ານ;</w:t>
      </w:r>
    </w:p>
    <w:p w:rsidR="00083FED" w:rsidRDefault="00083FED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ຮ່າງໃບສະເໜີເອົາລູກ-ເມຍ ຂອງພະນັກງານ ເຂົ້າຮັບເງິນອຸດໜູນປະຈຳງວດ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III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ເດືອນ 4, 5, 6/2016 ເປັນຍິງ 06 ທ່ານ;</w:t>
      </w:r>
    </w:p>
    <w:p w:rsidR="00A02728" w:rsidRDefault="00A0272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ຮ່າງໃບສະເໜີເຮັດບັດປະກັນສັງຄົມ</w:t>
      </w:r>
      <w:r w:rsidR="00907219">
        <w:rPr>
          <w:rFonts w:ascii="Phetsarath OT" w:hAnsi="Phetsarath OT" w:cs="Phetsarath OT" w:hint="cs"/>
          <w:sz w:val="24"/>
          <w:szCs w:val="24"/>
          <w:cs/>
          <w:lang w:bidi="lo-LA"/>
        </w:rPr>
        <w:t>ໃຫ້ພະນັກງານ ອອປສ, ອຍກ 3 ພາ</w:t>
      </w:r>
      <w:r w:rsidR="00083FED">
        <w:rPr>
          <w:rFonts w:ascii="Phetsarath OT" w:hAnsi="Phetsarath OT" w:cs="Phetsarath OT" w:hint="cs"/>
          <w:sz w:val="24"/>
          <w:szCs w:val="24"/>
          <w:cs/>
          <w:lang w:bidi="lo-LA"/>
        </w:rPr>
        <w:t>ກ ແລະ ສະຖາບັນຄົ້ນຄວ້າ-ຝຶຶກອົບຮົມໄອຍະການ ຈຳນວນ 12 ຄັ້ງ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83FED" w:rsidRDefault="00A02728" w:rsidP="00083FE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083FED">
        <w:rPr>
          <w:rFonts w:ascii="Phetsarath OT" w:hAnsi="Phetsarath OT" w:cs="Phetsarath OT" w:hint="cs"/>
          <w:sz w:val="24"/>
          <w:szCs w:val="24"/>
          <w:cs/>
          <w:lang w:bidi="lo-LA"/>
        </w:rPr>
        <w:t>ຮ່າງໃບລາພັກປະຈຳປີ 2016 ໃຫ້ພະນັກງານ ອອປສ ຈໍາ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ນວນ 20 ທ່ານ</w:t>
      </w:r>
      <w:r w:rsidR="00083FE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ຍິງ 07 ທ່ານ </w:t>
      </w:r>
      <w:proofErr w:type="gramStart"/>
      <w:r w:rsidR="00083FED">
        <w:rPr>
          <w:rFonts w:ascii="Phetsarath OT" w:hAnsi="Phetsarath OT" w:cs="Phetsarath OT" w:hint="cs"/>
          <w:sz w:val="24"/>
          <w:szCs w:val="24"/>
          <w:cs/>
          <w:lang w:bidi="lo-LA"/>
        </w:rPr>
        <w:t>( ພ</w:t>
      </w:r>
      <w:proofErr w:type="gramEnd"/>
      <w:r w:rsidR="00083FED">
        <w:rPr>
          <w:rFonts w:ascii="Phetsarath OT" w:hAnsi="Phetsarath OT" w:cs="Phetsarath OT" w:hint="cs"/>
          <w:sz w:val="24"/>
          <w:szCs w:val="24"/>
          <w:cs/>
          <w:lang w:bidi="lo-LA"/>
        </w:rPr>
        <w:t>ັກປິ່ນປົວສຸຂະພາບຈຳນວນ 02 ທ່ານ, ຍິງ 01 ທ່ານ );</w:t>
      </w:r>
    </w:p>
    <w:p w:rsidR="004E46AE" w:rsidRDefault="00907219" w:rsidP="00083FE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ຮ່າງໃບສະເໜີຂໍນະໂຍບາຍເງິນບໍາເນັດເກີດລູກ ຈໍາ</w:t>
      </w:r>
      <w:r w:rsidR="00F14436">
        <w:rPr>
          <w:rFonts w:ascii="Phetsarath OT" w:hAnsi="Phetsarath OT" w:cs="Phetsarath OT" w:hint="cs"/>
          <w:sz w:val="24"/>
          <w:szCs w:val="24"/>
          <w:cs/>
          <w:lang w:bidi="lo-LA"/>
        </w:rPr>
        <w:t>ນວນ 02 ທ່ານ, ມີ 2 ຄັ້ງ ຂອງພະນັກງານ ອົງການໄອຍະການ</w:t>
      </w:r>
      <w:r w:rsidR="004E46AE"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ປະຊາຊົນສູງສຸດ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A02728" w:rsidRPr="00083FED" w:rsidRDefault="004E46AE" w:rsidP="00083FE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ຮ່າງໃບສະເໜີໃຫ້ພະນັກງານອອກພັກຜ່ອນ-ຮັບເບ້ຍບຳນານຂອງອົງການໄອຍະການປະຊາຊົນແຂວງອັດຕະປື, ອຍກ ແຂວງວຽງຈັນ ແລະ ອຍກ ແຂວງຈຳປາສັກ ຈຳນວນ 2 ຄັ້ງ, ມີ 5 ທ່ານ.</w:t>
      </w:r>
      <w:r w:rsidR="00083FED" w:rsidRPr="00083FE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A02728" w:rsidRPr="005B5331" w:rsidRDefault="00A02728" w:rsidP="00A02728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5B53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1.4 </w:t>
      </w:r>
      <w:r w:rsidRPr="005B5331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A02728" w:rsidRDefault="00A02728" w:rsidP="00450386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4503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ໄດ້ສັງລວມ ແລະ ຕິດຕາມບັນຊີລາຍຊື່ພະນັກງານ-ລັດຖະກອນອົງການໄອຍະການປະຊາຊົນໃນຂອບເຂດທົ່ວປະເທດປະຈຳງວດ </w:t>
      </w:r>
      <w:r w:rsidR="00450386">
        <w:rPr>
          <w:rFonts w:ascii="Phetsarath OT" w:hAnsi="Phetsarath OT" w:cs="Phetsarath OT"/>
          <w:sz w:val="24"/>
          <w:szCs w:val="24"/>
          <w:lang w:bidi="lo-LA"/>
        </w:rPr>
        <w:t>II</w:t>
      </w:r>
      <w:r w:rsidR="000E72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ເດືອນ ( 1, 2, 3 ) ປີ 2016 ສໍາ</w:t>
      </w:r>
      <w:r w:rsidR="00450386">
        <w:rPr>
          <w:rFonts w:ascii="Phetsarath OT" w:hAnsi="Phetsarath OT" w:cs="Phetsarath OT" w:hint="cs"/>
          <w:sz w:val="24"/>
          <w:szCs w:val="24"/>
          <w:cs/>
          <w:lang w:bidi="lo-LA"/>
        </w:rPr>
        <w:t>ເລັດ;</w:t>
      </w:r>
    </w:p>
    <w:p w:rsidR="00450386" w:rsidRDefault="000E7222" w:rsidP="00450386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ໄດ້ເກັບກໍາ</w:t>
      </w:r>
      <w:r w:rsidR="00450386">
        <w:rPr>
          <w:rFonts w:ascii="Phetsarath OT" w:hAnsi="Phetsarath OT" w:cs="Phetsarath OT" w:hint="cs"/>
          <w:sz w:val="24"/>
          <w:szCs w:val="24"/>
          <w:cs/>
          <w:lang w:bidi="lo-LA"/>
        </w:rPr>
        <w:t>ສະຖິຕິພະນັກງານ-ລັດຖະກອນເຂົ້າໃນຖານຂໍ້ມູນ ອອປສ;</w:t>
      </w:r>
    </w:p>
    <w:p w:rsidR="00633F55" w:rsidRDefault="00633F55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ຄົ້ນຄວ້າຮ່າງແຈ້ງການ, ແຈ້ງ</w:t>
      </w:r>
      <w:r w:rsidR="00907219">
        <w:rPr>
          <w:rFonts w:ascii="Phetsarath OT" w:hAnsi="Phetsarath OT" w:cs="Phetsarath OT" w:hint="cs"/>
          <w:sz w:val="24"/>
          <w:szCs w:val="24"/>
          <w:cs/>
          <w:lang w:bidi="lo-LA"/>
        </w:rPr>
        <w:t>ການເຊີນ, ໃບສະເໜີ ແລະ ບົດລາຍງານຈໍາ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ນວນ 06 ສະບັບ.</w:t>
      </w:r>
    </w:p>
    <w:p w:rsidR="00A02728" w:rsidRPr="004A3358" w:rsidRDefault="00A0272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A02728" w:rsidRDefault="00A0272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4F81BD" w:themeColor="accent1"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2.1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ວຽກງານຕິດຕາມກວດກາທົ່ວໄປ</w:t>
      </w:r>
    </w:p>
    <w:p w:rsidR="00CB43E2" w:rsidRDefault="00CB43E2" w:rsidP="00CB43E2">
      <w:pPr>
        <w:pStyle w:val="ListParagraph"/>
        <w:spacing w:after="0" w:line="240" w:lineRule="auto"/>
        <w:ind w:left="993" w:hanging="142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ກົດໝາຍ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CB43E2" w:rsidRPr="00F81222" w:rsidRDefault="00CB43E2" w:rsidP="00CB4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03/2016 ມີ </w:t>
      </w:r>
      <w:r>
        <w:rPr>
          <w:rFonts w:ascii="Phetsarath OT" w:hAnsi="Phetsarath OT" w:cs="Phetsarath OT"/>
          <w:sz w:val="24"/>
          <w:szCs w:val="24"/>
          <w:lang w:bidi="lo-LA"/>
        </w:rPr>
        <w:t>14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ໃນເດືອນ</w:t>
      </w:r>
      <w:r w:rsidR="00371C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04/2016 ຈໍານວນ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>
        <w:rPr>
          <w:rFonts w:ascii="Phetsarath OT" w:hAnsi="Phetsarath OT" w:cs="Phetsarath OT"/>
          <w:sz w:val="24"/>
          <w:szCs w:val="24"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/>
          <w:sz w:val="24"/>
          <w:szCs w:val="24"/>
          <w:lang w:bidi="lo-LA"/>
        </w:rPr>
        <w:t>16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ໄດ້ຄົ້ນຄວ້າແກ້ໄຂສົ່ງ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ແລ້ວ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ຍັງຄ້າງກຳລັັງຄົ້ນຄວ້າ 12 ເລື່ອງ.</w:t>
      </w:r>
    </w:p>
    <w:p w:rsidR="00CB43E2" w:rsidRPr="004A3358" w:rsidRDefault="00CB43E2" w:rsidP="00CB4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lastRenderedPageBreak/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ຕັດສິນ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CB43E2" w:rsidRPr="00E35B46" w:rsidRDefault="00CB43E2" w:rsidP="00CB4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ກ່ອນ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ມີ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ຮັບເຂົ້າໃໝ່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/>
          <w:sz w:val="24"/>
          <w:szCs w:val="24"/>
          <w:lang w:bidi="lo-LA"/>
        </w:rPr>
        <w:t>18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ຍັງ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ຄ້າງກຳລັງຄົ້ນຄວ້າ 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15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ເລື່ອງ.</w:t>
      </w:r>
    </w:p>
    <w:p w:rsidR="00CB43E2" w:rsidRPr="00541A0C" w:rsidRDefault="00CB43E2" w:rsidP="00CB4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2.2</w:t>
      </w:r>
      <w:r w:rsidRPr="00826326">
        <w:rPr>
          <w:rFonts w:ascii="Phetsarath OT" w:hAnsi="Phetsarath OT" w:cs="Phetsarath OT"/>
          <w:b/>
          <w:bCs/>
          <w:color w:val="4F81BD" w:themeColor="accent1"/>
          <w:sz w:val="24"/>
          <w:szCs w:val="24"/>
          <w:lang w:bidi="lo-LA"/>
        </w:rPr>
        <w:t xml:space="preserve">. </w:t>
      </w:r>
      <w:r w:rsidRPr="00541A0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CB43E2" w:rsidRPr="00541A0C" w:rsidRDefault="00CB43E2" w:rsidP="00CB4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41A0C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541A0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541A0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CB43E2" w:rsidRPr="00B90C5B" w:rsidRDefault="00CB43E2" w:rsidP="00B90C5B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ສຳນວນຄະດີຄ້າງມາແຕ່ເດືອນ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03/2016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11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ເດືອນ 04/2016 ມີ 08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ໄດ້ຄົ້ນຄວ້າແກ້ໄຂສົ່ງອອກ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ດ້ຄົ້ນຄວ້າແກ້ໄຂແລ້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ວ(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ຄ້າງເຊັນ) 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ເລື່ອງ,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ຍັງ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ຄ້າງກຳລັງຄົ້ນຄວ້າ 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13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ເລື່ອງ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; 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ລວມຍັງຄ້າງ 18 ເລື່ອງ.</w:t>
      </w:r>
    </w:p>
    <w:p w:rsidR="00CB43E2" w:rsidRPr="004A3358" w:rsidRDefault="00CB43E2" w:rsidP="00CB4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ການແກ້ໄຂຄໍາຮ້ອງ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ລັດຖະການ ແລະ ແຈ້ງການ</w:t>
      </w:r>
    </w:p>
    <w:p w:rsidR="00CB43E2" w:rsidRPr="00E35B46" w:rsidRDefault="00CB43E2" w:rsidP="00CB43E2">
      <w:pPr>
        <w:pStyle w:val="ListParagraph"/>
        <w:tabs>
          <w:tab w:val="left" w:pos="1080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ຮ້ອງຄ້າງມາແຕ່ເດືອນ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03/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2016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ມ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ີ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ເດືອນ 04/2016 ມີ 21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 ລວມທັງໝົດ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ໄດ້ຄົ້ນຄວ້າແກ້ໄຂແລ້ວ(ຄ້າງເຊັນ) </w:t>
      </w:r>
      <w:r>
        <w:rPr>
          <w:rFonts w:ascii="Phetsarath OT" w:hAnsi="Phetsarath OT" w:cs="Phetsarath OT"/>
          <w:sz w:val="24"/>
          <w:szCs w:val="24"/>
          <w:lang w:bidi="lo-LA"/>
        </w:rPr>
        <w:t>06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ເລື່ອງ,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ຍັງ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ຄ້າງກໍາລັງຄົ້ນຄວ້າ 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15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ເລື່ອງ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, ລວມຍັງຄ້າງ 21 ເລື່ອງ.</w:t>
      </w:r>
    </w:p>
    <w:p w:rsidR="00CB43E2" w:rsidRPr="007503F1" w:rsidRDefault="00CB43E2" w:rsidP="00CB4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2.3.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CB43E2" w:rsidRPr="007503F1" w:rsidRDefault="00CB43E2" w:rsidP="00CB43E2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CB43E2" w:rsidRPr="007503F1" w:rsidRDefault="00CB43E2" w:rsidP="00CB4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03/2016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19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04/2016 ມີ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</w:t>
      </w: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ດ 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30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15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E35B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Pr="00E35B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15</w:t>
      </w:r>
      <w:r w:rsidRPr="00E35B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CB43E2" w:rsidRPr="007503F1" w:rsidRDefault="00CB43E2" w:rsidP="00CB43E2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ທວງຕາມຂໍ້ຕົກລົງສະພາ/ຕາມຄໍາຮ້ອງຂໍຮື້ຟື້ນ )</w:t>
      </w:r>
    </w:p>
    <w:p w:rsidR="00CB43E2" w:rsidRPr="007503F1" w:rsidRDefault="00CB43E2" w:rsidP="00CB4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04/2016</w:t>
      </w:r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</w:t>
      </w:r>
      <w:proofErr w:type="gramStart"/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ີ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02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80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(ໃນນີ້ທວງມາຕາມຄຳຮ້ອງ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15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ແລະ ທວງມາຕາມຂໍ້ຕົກລົງສະພາ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65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ເລື່ອງ).</w:t>
      </w:r>
    </w:p>
    <w:p w:rsidR="00CB43E2" w:rsidRPr="007503F1" w:rsidRDefault="00CB43E2" w:rsidP="00CB4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CB43E2" w:rsidRPr="002564D2" w:rsidRDefault="00CB43E2" w:rsidP="00CB4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04/2016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16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</w:t>
      </w: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ດ 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09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10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564D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CB43E2" w:rsidRPr="007503F1" w:rsidRDefault="00CB43E2" w:rsidP="00CB4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 ທີ່ຍັງບໍ່ທັນໄດ້ທວງສໍານວນຄະດີ</w:t>
      </w:r>
    </w:p>
    <w:p w:rsidR="00CB43E2" w:rsidRPr="00390CFA" w:rsidRDefault="00CB43E2" w:rsidP="00390CFA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01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04/2016 ມີ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09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10</w:t>
      </w:r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ເລື່ອງ, </w:t>
      </w:r>
      <w:r w:rsidRPr="00550DE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50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ພວມ</w:t>
      </w:r>
      <w:r w:rsidRPr="00550DE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Pr="00550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7 ເລື່ອງ.</w:t>
      </w:r>
      <w:proofErr w:type="gramEnd"/>
    </w:p>
    <w:p w:rsidR="00A02728" w:rsidRPr="004A3358" w:rsidRDefault="00A02728" w:rsidP="00A02728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A02728" w:rsidRPr="004A3358" w:rsidRDefault="00A02728" w:rsidP="006D309A">
      <w:pPr>
        <w:pStyle w:val="ListParagraph"/>
        <w:spacing w:after="0" w:line="240" w:lineRule="auto"/>
        <w:ind w:left="709" w:firstLine="284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A02728" w:rsidRPr="004A3358" w:rsidRDefault="00A0272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ໄດ້ເອົາໃຈໃສ່ຕິດຕາມເກັບກຳສະຖິຕິນັກໂທດຢູ່ຂັ້ນສູນກາງ, 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 ສະຖິຕິນັກໂທດທີ່ຖືກສານຕັດສິນປະຫານຊີວິດ ແລະ ຕະຫຼອດຊີວິ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ດ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ຶ່ງມີ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ຈຳນວນຕົວ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ເລກຄືດັ່ງ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A02728" w:rsidRPr="00DB1068" w:rsidRDefault="00A0272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="00390CFA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ນັກໂທດທັງໝົດມີຈຳນວນ </w:t>
      </w:r>
      <w:r w:rsidR="00390CFA" w:rsidRPr="0015697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9,193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15697E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 1</w:t>
      </w:r>
      <w:r w:rsidR="00390CFA" w:rsidRPr="0015697E">
        <w:rPr>
          <w:rFonts w:ascii="Phetsarath OT" w:hAnsi="Phetsarath OT" w:cs="Phetsarath OT"/>
          <w:b/>
          <w:bCs/>
          <w:sz w:val="24"/>
          <w:szCs w:val="24"/>
          <w:lang w:bidi="lo-LA"/>
        </w:rPr>
        <w:t>.259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ປະເທດ 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4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ນັກໂທດປະຫານຊີວິດ 2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90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3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45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62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ໂທດອອກປິ່ນປົວ 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112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28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ນັກໂທດຖືກປ່ອຍຕົວແລ້ວ 1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77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30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60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ນັກໂທດເສຍຊີວິດ 03 ຄົນ, ຍິງ 00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A02728" w:rsidRPr="004A3358" w:rsidRDefault="00A0272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ຂັ້ນສູນກາງຄຸ້ມຄອງ ມີຈຳນວນ 1</w:t>
      </w:r>
      <w:r w:rsidR="00390CFA"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.589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 2</w:t>
      </w:r>
      <w:r w:rsidRPr="00FF199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="00390CFA" w:rsidRPr="00FF199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103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</w:t>
      </w:r>
      <w:r w:rsidR="00390CFA"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13 ຄົນ, ນັກໂທດປະຫານຊີວິດ 1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33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20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390CFA"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1</w:t>
      </w:r>
      <w:r w:rsidR="00390CFA">
        <w:rPr>
          <w:rFonts w:ascii="Phetsarath OT" w:hAnsi="Phetsarath OT" w:cs="Phetsarath OT" w:hint="cs"/>
          <w:sz w:val="24"/>
          <w:szCs w:val="24"/>
          <w:cs/>
          <w:lang w:bidi="lo-LA"/>
        </w:rPr>
        <w:t>48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A02728" w:rsidRPr="00390CFA" w:rsidRDefault="00A02728" w:rsidP="00390CFA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ມີຈຳນວນ 7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="00547DA4" w:rsidRPr="00FF199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604</w:t>
      </w:r>
      <w:r w:rsidR="00547DA4"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ຄົນ, ຍິງ </w:t>
      </w:r>
      <w:r w:rsidR="00547DA4" w:rsidRPr="00FF199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987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ຕ່າງປະເທດ</w:t>
      </w:r>
      <w:r w:rsidR="00547DA4">
        <w:rPr>
          <w:rFonts w:ascii="Phetsarath OT" w:hAnsi="Phetsarath OT" w:cs="Phetsarath OT"/>
          <w:sz w:val="24"/>
          <w:szCs w:val="24"/>
          <w:cs/>
          <w:lang w:bidi="lo-LA"/>
        </w:rPr>
        <w:t xml:space="preserve"> 1</w:t>
      </w:r>
      <w:r w:rsidR="00547DA4">
        <w:rPr>
          <w:rFonts w:ascii="Phetsarath OT" w:hAnsi="Phetsarath OT" w:cs="Phetsarath OT" w:hint="cs"/>
          <w:sz w:val="24"/>
          <w:szCs w:val="24"/>
          <w:cs/>
          <w:lang w:bidi="lo-LA"/>
        </w:rPr>
        <w:t>44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="00547DA4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15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="00547DA4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 w:rsidR="00547DA4">
        <w:rPr>
          <w:rFonts w:ascii="Phetsarath OT" w:hAnsi="Phetsarath OT" w:cs="Phetsarath OT" w:hint="cs"/>
          <w:sz w:val="24"/>
          <w:szCs w:val="24"/>
          <w:cs/>
          <w:lang w:bidi="lo-LA"/>
        </w:rPr>
        <w:t>308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547DA4">
        <w:rPr>
          <w:rFonts w:ascii="Phetsarath OT" w:hAnsi="Phetsarath OT" w:cs="Phetsarath OT" w:hint="cs"/>
          <w:sz w:val="24"/>
          <w:szCs w:val="24"/>
          <w:cs/>
          <w:lang w:bidi="lo-LA"/>
        </w:rPr>
        <w:t>36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A02728" w:rsidRPr="004A3358" w:rsidRDefault="00A02728" w:rsidP="006D309A">
      <w:pPr>
        <w:pStyle w:val="ListParagraph"/>
        <w:spacing w:after="0" w:line="240" w:lineRule="auto"/>
        <w:ind w:left="0" w:firstLine="993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A02728" w:rsidRPr="004A3358" w:rsidRDefault="00A0272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-​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AE4787" w:rsidRPr="00FF1991">
        <w:rPr>
          <w:rFonts w:ascii="Phetsarath OT" w:hAnsi="Phetsarath OT" w:cs="Phetsarath OT" w:hint="cs"/>
          <w:sz w:val="24"/>
          <w:szCs w:val="24"/>
          <w:cs/>
          <w:lang w:bidi="lo-LA"/>
        </w:rPr>
        <w:t>ວນ 6,359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AE4787" w:rsidRPr="00FF1991">
        <w:rPr>
          <w:rFonts w:ascii="Phetsarath OT" w:hAnsi="Phetsarath OT" w:cs="Phetsarath OT"/>
          <w:sz w:val="24"/>
          <w:szCs w:val="24"/>
          <w:lang w:bidi="lo-LA"/>
        </w:rPr>
        <w:t xml:space="preserve"> 742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AE4787">
        <w:rPr>
          <w:rFonts w:ascii="Phetsarath OT" w:hAnsi="Phetsarath OT" w:cs="Phetsarath OT"/>
          <w:sz w:val="24"/>
          <w:szCs w:val="24"/>
          <w:lang w:bidi="lo-LA"/>
        </w:rPr>
        <w:t xml:space="preserve"> 229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 w:rsidR="00AE478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AE4787">
        <w:rPr>
          <w:rFonts w:ascii="Phetsarath OT" w:hAnsi="Phetsarath OT" w:cs="Phetsarath OT"/>
          <w:sz w:val="24"/>
          <w:szCs w:val="24"/>
          <w:lang w:bidi="lo-LA"/>
        </w:rPr>
        <w:t xml:space="preserve"> 434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AE4787">
        <w:rPr>
          <w:rFonts w:ascii="Phetsarath OT" w:hAnsi="Phetsarath OT" w:cs="Phetsarath OT"/>
          <w:sz w:val="24"/>
          <w:szCs w:val="24"/>
          <w:lang w:bidi="lo-LA"/>
        </w:rPr>
        <w:t xml:space="preserve"> 71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ເສັຍຊີວິດ 0</w:t>
      </w:r>
      <w:r w:rsidR="00AE4787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00 ຄົນ,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AE4787">
        <w:rPr>
          <w:rFonts w:ascii="Phetsarath OT" w:hAnsi="Phetsarath OT" w:cs="Phetsarath OT"/>
          <w:sz w:val="24"/>
          <w:szCs w:val="24"/>
          <w:lang w:bidi="lo-LA"/>
        </w:rPr>
        <w:t xml:space="preserve"> 14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AE4787">
        <w:rPr>
          <w:rFonts w:ascii="Phetsarath OT" w:hAnsi="Phetsarath OT" w:cs="Phetsarath OT"/>
          <w:sz w:val="24"/>
          <w:szCs w:val="24"/>
          <w:lang w:bidi="lo-LA"/>
        </w:rPr>
        <w:t xml:space="preserve"> 05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ຄົນ, </w:t>
      </w:r>
      <w:r w:rsidR="00AE4787">
        <w:rPr>
          <w:rFonts w:ascii="Phetsarath OT" w:hAnsi="Phetsarath OT" w:cs="Phetsarath OT" w:hint="cs"/>
          <w:sz w:val="24"/>
          <w:szCs w:val="24"/>
          <w:cs/>
          <w:lang w:bidi="lo-LA"/>
        </w:rPr>
        <w:t>ຜູ່ຖືກຫາໂຍກຍ້າຍ 23 ຄົນ, ຍິງ 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  <w:r w:rsidR="00AE4787"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AE4787">
        <w:rPr>
          <w:rFonts w:ascii="Phetsarath OT" w:hAnsi="Phetsarath OT" w:cs="Phetsarath OT" w:hint="cs"/>
          <w:sz w:val="24"/>
          <w:szCs w:val="24"/>
          <w:cs/>
          <w:lang w:bidi="lo-LA"/>
        </w:rPr>
        <w:t>32</w:t>
      </w:r>
      <w:r w:rsidR="00AE4787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</w:t>
      </w:r>
      <w:r w:rsidR="00AE4787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AE4787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AE478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, ຜູ່ຖືກຫາປ່ອຍຕົວ 456 ຄົນ, </w:t>
      </w:r>
      <w:r w:rsidR="000D1487">
        <w:rPr>
          <w:rFonts w:ascii="Phetsarath OT" w:hAnsi="Phetsarath OT" w:cs="Phetsarath OT" w:hint="cs"/>
          <w:sz w:val="24"/>
          <w:szCs w:val="24"/>
          <w:cs/>
          <w:lang w:bidi="lo-LA"/>
        </w:rPr>
        <w:t>ຍິງ 64 ຄົນ, ຜູ່ຖືກຫາສັ່ງຟ້ອງຂຶ້ນ</w:t>
      </w:r>
      <w:r w:rsidR="00AE4787">
        <w:rPr>
          <w:rFonts w:ascii="Phetsarath OT" w:hAnsi="Phetsarath OT" w:cs="Phetsarath OT" w:hint="cs"/>
          <w:sz w:val="24"/>
          <w:szCs w:val="24"/>
          <w:cs/>
          <w:lang w:bidi="lo-LA"/>
        </w:rPr>
        <w:t>ສານ 389 ຄົນ, ຍິງ 43 ຄົນ.</w:t>
      </w:r>
    </w:p>
    <w:p w:rsidR="00A02728" w:rsidRPr="004A3358" w:rsidRDefault="00A0272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E4787">
        <w:rPr>
          <w:rFonts w:ascii="Phetsarath OT" w:hAnsi="Phetsarath OT" w:cs="Phetsarath OT"/>
          <w:sz w:val="24"/>
          <w:szCs w:val="24"/>
          <w:lang w:bidi="lo-LA"/>
        </w:rPr>
        <w:t xml:space="preserve"> 4.266</w:t>
      </w:r>
      <w:proofErr w:type="gramEnd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AE4787">
        <w:rPr>
          <w:rFonts w:ascii="Phetsarath OT" w:hAnsi="Phetsarath OT" w:cs="Phetsarath OT"/>
          <w:sz w:val="24"/>
          <w:szCs w:val="24"/>
          <w:lang w:bidi="lo-LA"/>
        </w:rPr>
        <w:t xml:space="preserve"> 141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A02728" w:rsidRPr="00EA2127" w:rsidRDefault="00A02728" w:rsidP="00A02728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spacing w:val="-6"/>
          <w:sz w:val="28"/>
          <w:lang w:bidi="lo-LA"/>
        </w:rPr>
      </w:pPr>
      <w:r w:rsidRPr="00EA2127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="00CE561E" w:rsidRPr="00EA2127">
        <w:rPr>
          <w:rFonts w:ascii="Phetsarath OT" w:hAnsi="Phetsarath OT" w:cs="Phetsarath OT" w:hint="cs"/>
          <w:b/>
          <w:bCs/>
          <w:spacing w:val="-6"/>
          <w:sz w:val="28"/>
          <w:u w:val="single"/>
          <w:cs/>
          <w:lang w:bidi="lo-LA"/>
        </w:rPr>
        <w:t>ວຽກງານຫ້ອງການ</w:t>
      </w:r>
    </w:p>
    <w:p w:rsidR="00A02728" w:rsidRPr="00BF50CF" w:rsidRDefault="00A02728" w:rsidP="003F4510">
      <w:pPr>
        <w:pStyle w:val="ListParagraph"/>
        <w:numPr>
          <w:ilvl w:val="0"/>
          <w:numId w:val="2"/>
        </w:numPr>
        <w:tabs>
          <w:tab w:val="left" w:pos="-567"/>
        </w:tabs>
        <w:spacing w:after="0" w:line="240" w:lineRule="auto"/>
        <w:ind w:left="1134" w:hanging="283"/>
        <w:jc w:val="thaiDistribute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 w:rsidRPr="00BF50C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ວຽກ</w:t>
      </w:r>
      <w:r w:rsidRPr="00BF50CF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​</w:t>
      </w:r>
      <w:r w:rsidR="00BF50CF" w:rsidRPr="00BF50CF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ງານຄົ້ນຄວ້າ-ສັງລວມ</w:t>
      </w:r>
    </w:p>
    <w:p w:rsidR="00BE54A6" w:rsidRPr="002B5B9A" w:rsidRDefault="00EA2127" w:rsidP="00EA2127">
      <w:pPr>
        <w:pStyle w:val="ListParagraph"/>
        <w:tabs>
          <w:tab w:val="left" w:pos="-567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 w:val="24"/>
          <w:szCs w:val="24"/>
          <w:lang w:bidi="lo-LA"/>
        </w:rPr>
      </w:pPr>
      <w:r w:rsidRPr="002B5B9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-</w:t>
      </w:r>
      <w:r w:rsidR="00A02728" w:rsidRPr="002B5B9A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="00BE54A6" w:rsidRPr="002B5B9A">
        <w:rPr>
          <w:rFonts w:ascii="Phetsarath OT" w:hAnsi="Phetsarath OT" w:cs="Phetsarath OT"/>
          <w:sz w:val="24"/>
          <w:szCs w:val="24"/>
          <w:cs/>
          <w:lang w:bidi="lo-LA"/>
        </w:rPr>
        <w:t>ສຳເລັດການປັບປຸງ ແລະ ຮິບໂຮມເອກະສານ ກອງປະຊ</w:t>
      </w:r>
      <w:r w:rsidRPr="002B5B9A">
        <w:rPr>
          <w:rFonts w:ascii="Phetsarath OT" w:hAnsi="Phetsarath OT" w:cs="Phetsarath OT"/>
          <w:sz w:val="24"/>
          <w:szCs w:val="24"/>
          <w:cs/>
          <w:lang w:bidi="lo-LA"/>
        </w:rPr>
        <w:t>ຸມວຽກງານໄອຍະການປະຊາຊົນທົ່ວປະເທດ</w:t>
      </w:r>
      <w:r w:rsidR="00BE54A6" w:rsidRPr="002B5B9A">
        <w:rPr>
          <w:rFonts w:ascii="Phetsarath OT" w:hAnsi="Phetsarath OT" w:cs="Phetsarath OT"/>
          <w:sz w:val="24"/>
          <w:szCs w:val="24"/>
          <w:cs/>
          <w:lang w:bidi="lo-LA"/>
        </w:rPr>
        <w:t>ປະຈໍາສົກປີ 2014-2015 ເພື່ອເຮັດເປັນປຶ້ມ ແລ້ວແຈກຢາຍໃຫ້ພາກສ່ວນທີ່ກ່ຽວຂ້ອງ;</w:t>
      </w:r>
    </w:p>
    <w:p w:rsidR="00BE54A6" w:rsidRPr="002B5B9A" w:rsidRDefault="00EA2127" w:rsidP="00C02A36">
      <w:pPr>
        <w:pStyle w:val="ListParagraph"/>
        <w:tabs>
          <w:tab w:val="left" w:pos="-567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color w:val="C00000"/>
          <w:sz w:val="24"/>
          <w:szCs w:val="24"/>
          <w:lang w:bidi="lo-LA"/>
        </w:rPr>
      </w:pPr>
      <w:r w:rsidRPr="002B5B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BE54A6" w:rsidRPr="002B5B9A">
        <w:rPr>
          <w:rFonts w:ascii="Phetsarath OT" w:hAnsi="Phetsarath OT" w:cs="Phetsarath OT"/>
          <w:sz w:val="24"/>
          <w:szCs w:val="24"/>
          <w:cs/>
          <w:lang w:bidi="lo-LA"/>
        </w:rPr>
        <w:t>ເກັບກໍາບັນຫາ ກ່ຽວກັບວຽກງານການຈໍລະຈອນເອກະສ</w:t>
      </w:r>
      <w:r w:rsidR="00694980" w:rsidRPr="002B5B9A">
        <w:rPr>
          <w:rFonts w:ascii="Phetsarath OT" w:hAnsi="Phetsarath OT" w:cs="Phetsarath OT"/>
          <w:sz w:val="24"/>
          <w:szCs w:val="24"/>
          <w:cs/>
          <w:lang w:bidi="lo-LA"/>
        </w:rPr>
        <w:t>ານຂາເຂົ້າ-ຂາອອກ, ການແກ້ໄຂຄະດີຄົ</w:t>
      </w:r>
      <w:r w:rsidR="00694980" w:rsidRPr="002B5B9A">
        <w:rPr>
          <w:rFonts w:ascii="Phetsarath OT" w:hAnsi="Phetsarath OT" w:cs="Phetsarath OT" w:hint="cs"/>
          <w:sz w:val="24"/>
          <w:szCs w:val="24"/>
          <w:cs/>
          <w:lang w:bidi="lo-LA"/>
        </w:rPr>
        <w:t>ບ</w:t>
      </w:r>
      <w:r w:rsidR="00BE54A6" w:rsidRPr="002B5B9A">
        <w:rPr>
          <w:rFonts w:ascii="Phetsarath OT" w:hAnsi="Phetsarath OT" w:cs="Phetsarath OT"/>
          <w:sz w:val="24"/>
          <w:szCs w:val="24"/>
          <w:cs/>
          <w:lang w:bidi="lo-LA"/>
        </w:rPr>
        <w:t>ວົງຈອນ ແລະ ວຽກງານສະຖິຕິ ເພື່ອເປີດກອງປະຊຸມປຶກ</w:t>
      </w:r>
      <w:r w:rsidR="00907219">
        <w:rPr>
          <w:rFonts w:ascii="Phetsarath OT" w:hAnsi="Phetsarath OT" w:cs="Phetsarath OT" w:hint="cs"/>
          <w:sz w:val="24"/>
          <w:szCs w:val="24"/>
          <w:cs/>
          <w:lang w:bidi="lo-LA"/>
        </w:rPr>
        <w:t>ສາ</w:t>
      </w:r>
      <w:r w:rsidR="00BE54A6" w:rsidRPr="002B5B9A">
        <w:rPr>
          <w:rFonts w:ascii="Phetsarath OT" w:hAnsi="Phetsarath OT" w:cs="Phetsarath OT"/>
          <w:sz w:val="24"/>
          <w:szCs w:val="24"/>
          <w:cs/>
          <w:lang w:bidi="lo-LA"/>
        </w:rPr>
        <w:t>ຫາລືກັບບັນດາກົມວິຊາການທີ່ກ່ຽວຂ້ອງ ຊອກຫາວິທີການແກ້ໄຂ.</w:t>
      </w:r>
    </w:p>
    <w:p w:rsidR="00BE54A6" w:rsidRPr="002B5B9A" w:rsidRDefault="00BE54A6" w:rsidP="00A14E67">
      <w:pPr>
        <w:tabs>
          <w:tab w:val="left" w:pos="709"/>
          <w:tab w:val="left" w:pos="1260"/>
        </w:tabs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B5B9A">
        <w:rPr>
          <w:rFonts w:ascii="Phetsarath OT" w:hAnsi="Phetsarath OT" w:cs="Phetsarath OT"/>
          <w:sz w:val="24"/>
          <w:szCs w:val="24"/>
          <w:cs/>
          <w:lang w:bidi="lo-LA"/>
        </w:rPr>
        <w:t>- ສໍາເລັດ ການກະກຽມຂໍ້ມູນ ກ່ຽວກັບວຽກງານສະຖິຕິຄະດີ ເພື່ອລົງເຄື່ອນໄຫວວຽກງານຢູ່ທ້ອງຖິ່ນ ຕາມແຜນການສົກປີ 2015-2016 ຂອງຫ້ອງການ;</w:t>
      </w:r>
    </w:p>
    <w:p w:rsidR="00BE54A6" w:rsidRPr="002B5B9A" w:rsidRDefault="00BE54A6" w:rsidP="00A14E67">
      <w:pPr>
        <w:tabs>
          <w:tab w:val="left" w:pos="709"/>
        </w:tabs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B5B9A">
        <w:rPr>
          <w:rFonts w:ascii="Phetsarath OT" w:hAnsi="Phetsarath OT" w:cs="Phetsarath OT"/>
          <w:sz w:val="24"/>
          <w:szCs w:val="24"/>
          <w:cs/>
          <w:lang w:bidi="lo-LA"/>
        </w:rPr>
        <w:t>- ສໍາເລັດ ການແກ້ໄຂຕົວເລກຂໍ້ມູນສະຖິຕິຄະດີ ເພື່ອເປັນເອກະສານຊ້ອນທ້າຍ ຂອງປຶ້ມກອງປະຊຸມວຽກງານໄອຍະການປະຊາຊົນທົ່ວປະເທດ ປະຈໍາປີ 2015.</w:t>
      </w:r>
    </w:p>
    <w:p w:rsidR="00BE54A6" w:rsidRPr="00C02A36" w:rsidRDefault="00C94155" w:rsidP="00A14E67">
      <w:pPr>
        <w:pStyle w:val="ListParagraph"/>
        <w:tabs>
          <w:tab w:val="left" w:pos="-567"/>
          <w:tab w:val="left" w:pos="709"/>
        </w:tabs>
        <w:spacing w:after="0" w:line="240" w:lineRule="auto"/>
        <w:ind w:left="0" w:firstLine="567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BE54A6" w:rsidRPr="00C02A36">
        <w:rPr>
          <w:rFonts w:ascii="Phetsarath OT" w:hAnsi="Phetsarath OT" w:cs="Phetsarath OT" w:hint="cs"/>
          <w:szCs w:val="24"/>
          <w:cs/>
          <w:lang w:bidi="lo-LA"/>
        </w:rPr>
        <w:t>ຕິດຕາມທ່ານຫົວໜ້າ</w:t>
      </w:r>
      <w:r w:rsidR="00907219">
        <w:rPr>
          <w:rFonts w:ascii="Phetsarath OT" w:hAnsi="Phetsarath OT" w:cs="Phetsarath OT" w:hint="cs"/>
          <w:szCs w:val="24"/>
          <w:cs/>
          <w:lang w:bidi="lo-LA"/>
        </w:rPr>
        <w:t>ອົງການໄອຍະການປະຊາຊົນສູງສຸດ</w:t>
      </w:r>
      <w:r w:rsidR="00BE54A6" w:rsidRPr="00C02A36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BE54A6" w:rsidRPr="00C02A36">
        <w:rPr>
          <w:rFonts w:ascii="Phetsarath OT" w:hAnsi="Phetsarath OT" w:cs="Phetsarath OT" w:hint="cs"/>
          <w:szCs w:val="24"/>
          <w:cs/>
          <w:lang w:bidi="lo-LA"/>
        </w:rPr>
        <w:t>ແລະ</w:t>
      </w:r>
      <w:r w:rsidR="00BE54A6" w:rsidRPr="00C02A36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BE54A6" w:rsidRPr="00C02A36">
        <w:rPr>
          <w:rFonts w:ascii="Phetsarath OT" w:hAnsi="Phetsarath OT" w:cs="Phetsarath OT" w:hint="cs"/>
          <w:szCs w:val="24"/>
          <w:cs/>
          <w:lang w:bidi="lo-LA"/>
        </w:rPr>
        <w:t>ທ່ານຮອງຫົວໜ້າອົງການໄອຍະການປະຊາຊົນສູງສຸດ</w:t>
      </w:r>
      <w:r w:rsidR="00BE54A6" w:rsidRPr="00C02A36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BE54A6" w:rsidRPr="00C02A36">
        <w:rPr>
          <w:rFonts w:ascii="Phetsarath OT" w:hAnsi="Phetsarath OT" w:cs="Phetsarath OT" w:hint="cs"/>
          <w:szCs w:val="24"/>
          <w:cs/>
          <w:lang w:bidi="lo-LA"/>
        </w:rPr>
        <w:t>ພ້ອມທັງເຂົ້າຮ່ວມບັນທຶກວຽກງານການເຄື່ອນ</w:t>
      </w:r>
      <w:r w:rsidR="00BE54A6" w:rsidRPr="00C02A36">
        <w:rPr>
          <w:rFonts w:ascii="Phetsarath OT" w:hAnsi="Phetsarath OT" w:cs="Phetsarath OT"/>
          <w:szCs w:val="24"/>
          <w:cs/>
          <w:lang w:bidi="lo-LA"/>
        </w:rPr>
        <w:t>ໄຫວດ້ານຕ່າງໆຊ່ວຍການນຳ ທັງພາຍໃນ</w:t>
      </w:r>
      <w:r w:rsidR="00907219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BE54A6" w:rsidRPr="00C02A36">
        <w:rPr>
          <w:rFonts w:ascii="Phetsarath OT" w:hAnsi="Phetsarath OT" w:cs="Phetsarath OT"/>
          <w:szCs w:val="24"/>
          <w:cs/>
          <w:lang w:bidi="lo-LA"/>
        </w:rPr>
        <w:t>ແລະ ຕ່າງປະເທດ</w:t>
      </w:r>
      <w:r w:rsidR="00BE54A6" w:rsidRPr="00C02A36">
        <w:rPr>
          <w:rFonts w:ascii="Phetsarath OT" w:hAnsi="Phetsarath OT" w:cs="Phetsarath OT"/>
          <w:szCs w:val="24"/>
          <w:lang w:bidi="lo-LA"/>
        </w:rPr>
        <w:t xml:space="preserve"> </w:t>
      </w:r>
      <w:r w:rsidR="00C56814">
        <w:rPr>
          <w:rFonts w:ascii="Phetsarath OT" w:hAnsi="Phetsarath OT" w:cs="Phetsarath OT" w:hint="cs"/>
          <w:szCs w:val="24"/>
          <w:cs/>
          <w:lang w:bidi="lo-LA"/>
        </w:rPr>
        <w:t xml:space="preserve">ຈຳນວນ </w:t>
      </w:r>
      <w:r w:rsidR="00BE54A6" w:rsidRPr="00C02A36">
        <w:rPr>
          <w:rFonts w:ascii="Phetsarath OT" w:hAnsi="Phetsarath OT" w:cs="Phetsarath OT"/>
          <w:szCs w:val="24"/>
          <w:cs/>
          <w:lang w:bidi="lo-LA"/>
        </w:rPr>
        <w:t>140 ຄັ້ງ;</w:t>
      </w:r>
    </w:p>
    <w:p w:rsidR="00BE54A6" w:rsidRPr="00C02A36" w:rsidRDefault="00BE54A6" w:rsidP="00A14E67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thaiDistribute"/>
        <w:rPr>
          <w:rFonts w:ascii="Phetsarath OT" w:hAnsi="Phetsarath OT" w:cs="Phetsarath OT"/>
          <w:szCs w:val="24"/>
          <w:lang w:bidi="lo-LA"/>
        </w:rPr>
      </w:pPr>
      <w:r w:rsidRPr="00C02A36">
        <w:rPr>
          <w:rFonts w:ascii="Phetsarath OT" w:hAnsi="Phetsarath OT" w:cs="Phetsarath OT" w:hint="cs"/>
          <w:szCs w:val="24"/>
          <w:cs/>
          <w:lang w:bidi="lo-LA"/>
        </w:rPr>
        <w:t>ຮັບ​ແຂກທັງພາຍໃນ</w:t>
      </w:r>
      <w:r w:rsidRPr="00C02A36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Pr="00C02A36">
        <w:rPr>
          <w:rFonts w:ascii="Phetsarath OT" w:hAnsi="Phetsarath OT" w:cs="Phetsarath OT" w:hint="cs"/>
          <w:szCs w:val="24"/>
          <w:cs/>
          <w:lang w:bidi="lo-LA"/>
        </w:rPr>
        <w:t>ແລະ</w:t>
      </w:r>
      <w:r w:rsidRPr="00C02A36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Pr="00C02A36">
        <w:rPr>
          <w:rFonts w:ascii="Phetsarath OT" w:hAnsi="Phetsarath OT" w:cs="Phetsarath OT" w:hint="cs"/>
          <w:szCs w:val="24"/>
          <w:cs/>
          <w:lang w:bidi="lo-LA"/>
        </w:rPr>
        <w:t>ພາຍນອກ​ເຂົ້າພົບ​ການນຳ</w:t>
      </w:r>
      <w:r w:rsidRPr="00C02A36">
        <w:rPr>
          <w:rFonts w:ascii="Phetsarath OT" w:hAnsi="Phetsarath OT" w:cs="Phetsarath OT"/>
          <w:szCs w:val="24"/>
          <w:cs/>
          <w:lang w:bidi="lo-LA"/>
        </w:rPr>
        <w:t xml:space="preserve"> 198 ຄັ້ງ;</w:t>
      </w:r>
    </w:p>
    <w:p w:rsidR="00BE54A6" w:rsidRPr="00C94155" w:rsidRDefault="00BE54A6" w:rsidP="00A14E6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C94155">
        <w:rPr>
          <w:rFonts w:ascii="Phetsarath OT" w:hAnsi="Phetsarath OT" w:cs="Phetsarath OT" w:hint="cs"/>
          <w:szCs w:val="24"/>
          <w:cs/>
          <w:lang w:val="fr-FR" w:bidi="lo-LA"/>
        </w:rPr>
        <w:t>ຄົ້</w:t>
      </w:r>
      <w:r w:rsidRPr="00C94155">
        <w:rPr>
          <w:rFonts w:ascii="Phetsarath OT" w:hAnsi="Phetsarath OT" w:cs="Phetsarath OT"/>
          <w:szCs w:val="24"/>
          <w:cs/>
          <w:lang w:val="fr-FR" w:bidi="lo-LA"/>
        </w:rPr>
        <w:t>ນຄວ້າເອກະສານຕ່າງໆ ຂອງຄະນະກໍາມາທິການເພື່ອຄວາມກ້າວຫນ້າຂອງແມ່ຍິງ ແຫ່ງຊາດ ທີ່ສົ່ງ</w:t>
      </w:r>
      <w:r w:rsidR="008D21EB">
        <w:rPr>
          <w:rFonts w:ascii="Phetsarath OT" w:hAnsi="Phetsarath OT" w:cs="Phetsarath OT" w:hint="cs"/>
          <w:szCs w:val="24"/>
          <w:cs/>
          <w:lang w:val="fr-FR" w:bidi="lo-LA"/>
        </w:rPr>
        <w:t xml:space="preserve"> </w:t>
      </w:r>
      <w:r w:rsidR="00C56814">
        <w:rPr>
          <w:rFonts w:ascii="Phetsarath OT" w:hAnsi="Phetsarath OT" w:cs="Phetsarath OT"/>
          <w:szCs w:val="24"/>
          <w:cs/>
          <w:lang w:val="fr-FR" w:bidi="lo-LA"/>
        </w:rPr>
        <w:t>ມາຍັງຄະນະກຳມ</w:t>
      </w:r>
      <w:r w:rsidR="00C56814">
        <w:rPr>
          <w:rFonts w:ascii="Phetsarath OT" w:hAnsi="Phetsarath OT" w:cs="Phetsarath OT" w:hint="cs"/>
          <w:szCs w:val="24"/>
          <w:cs/>
          <w:lang w:val="fr-FR" w:bidi="lo-LA"/>
        </w:rPr>
        <w:t>າທິ</w:t>
      </w:r>
      <w:r w:rsidRPr="00C94155">
        <w:rPr>
          <w:rFonts w:ascii="Phetsarath OT" w:hAnsi="Phetsarath OT" w:cs="Phetsarath OT"/>
          <w:szCs w:val="24"/>
          <w:cs/>
          <w:lang w:val="fr-FR" w:bidi="lo-LA"/>
        </w:rPr>
        <w:t>ການ</w:t>
      </w:r>
      <w:r w:rsidR="00C56814">
        <w:rPr>
          <w:rFonts w:ascii="Phetsarath OT" w:hAnsi="Phetsarath OT" w:cs="Phetsarath OT" w:hint="cs"/>
          <w:szCs w:val="24"/>
          <w:cs/>
          <w:lang w:val="fr-FR" w:bidi="lo-LA"/>
        </w:rPr>
        <w:t>ເພື່ອ</w:t>
      </w:r>
      <w:r w:rsidRPr="00C94155">
        <w:rPr>
          <w:rFonts w:ascii="Phetsarath OT" w:hAnsi="Phetsarath OT" w:cs="Phetsarath OT"/>
          <w:szCs w:val="24"/>
          <w:cs/>
          <w:lang w:val="fr-FR" w:bidi="lo-LA"/>
        </w:rPr>
        <w:t>ຄວາມກ້າວຫນ້າຂອງແມ່ຍິງ ອອປສ.</w:t>
      </w:r>
    </w:p>
    <w:p w:rsidR="00BE54A6" w:rsidRPr="00C02A36" w:rsidRDefault="00BE54A6" w:rsidP="00C94155">
      <w:pPr>
        <w:pStyle w:val="ListParagraph"/>
        <w:numPr>
          <w:ilvl w:val="0"/>
          <w:numId w:val="2"/>
        </w:numPr>
        <w:ind w:left="1134" w:hanging="283"/>
        <w:jc w:val="thaiDistribute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C02A3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ພະແນກຄຸ້ມຄອງ</w:t>
      </w:r>
      <w:r w:rsidRPr="00C02A36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-</w:t>
      </w:r>
      <w:r w:rsidRPr="00C02A3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ບໍລິຫານ</w:t>
      </w:r>
    </w:p>
    <w:p w:rsidR="00BE54A6" w:rsidRPr="00AB3455" w:rsidRDefault="00BE54A6" w:rsidP="00A14E67">
      <w:pPr>
        <w:pStyle w:val="ListParagraph"/>
        <w:numPr>
          <w:ilvl w:val="0"/>
          <w:numId w:val="1"/>
        </w:numPr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Cs w:val="24"/>
          <w:lang w:val="fr-FR"/>
        </w:rPr>
      </w:pPr>
      <w:r w:rsidRPr="00BE54A6">
        <w:rPr>
          <w:rFonts w:ascii="Phetsarath OT" w:hAnsi="Phetsarath OT" w:cs="Phetsarath OT"/>
          <w:szCs w:val="24"/>
          <w:cs/>
          <w:lang w:bidi="lo-LA"/>
        </w:rPr>
        <w:t>ສໍາເລັດການຕັດເຄື່ອງແບບໃຫ້ພະນັກງານ (ລໍຖ້າເບີກຈ່າຍ);</w:t>
      </w:r>
    </w:p>
    <w:p w:rsidR="00BE54A6" w:rsidRPr="001A0FD4" w:rsidRDefault="00BE54A6" w:rsidP="00A14E67">
      <w:pPr>
        <w:pStyle w:val="ListParagraph"/>
        <w:numPr>
          <w:ilvl w:val="0"/>
          <w:numId w:val="1"/>
        </w:numPr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Cs w:val="24"/>
          <w:lang w:val="fr-FR"/>
        </w:rPr>
      </w:pPr>
      <w:r w:rsidRPr="00BE54A6">
        <w:rPr>
          <w:rFonts w:ascii="Phetsarath OT" w:hAnsi="Phetsarath OT" w:cs="Phetsarath OT"/>
          <w:szCs w:val="24"/>
          <w:cs/>
          <w:lang w:bidi="lo-LA"/>
        </w:rPr>
        <w:t xml:space="preserve">ຕິດຮູບຜູ່ແທນກອງປະຊຸມໃຫຍ່ ຄັ້ງທີ </w:t>
      </w:r>
      <w:r w:rsidRPr="005F6D5C">
        <w:rPr>
          <w:rFonts w:ascii="Times New Roman" w:hAnsi="Times New Roman" w:cs="Times New Roman"/>
          <w:szCs w:val="24"/>
          <w:lang w:val="fr-FR" w:bidi="lo-LA"/>
        </w:rPr>
        <w:t>X</w:t>
      </w:r>
      <w:r w:rsidRPr="00BE54A6">
        <w:rPr>
          <w:rFonts w:ascii="Phetsarath OT" w:hAnsi="Phetsarath OT" w:cs="Phetsarath OT"/>
          <w:szCs w:val="24"/>
          <w:cs/>
          <w:lang w:bidi="lo-LA"/>
        </w:rPr>
        <w:t xml:space="preserve"> ຈໍານວນ 03 ແຜ່ນ;</w:t>
      </w:r>
    </w:p>
    <w:p w:rsidR="00BE54A6" w:rsidRDefault="00BE54A6" w:rsidP="00A14E67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Cs w:val="24"/>
          <w:lang w:val="fr-FR"/>
        </w:rPr>
      </w:pPr>
      <w:r w:rsidRPr="00AB3455">
        <w:rPr>
          <w:rFonts w:ascii="Phetsarath OT" w:hAnsi="Phetsarath OT" w:cs="Phetsarath OT"/>
          <w:szCs w:val="24"/>
          <w:cs/>
          <w:lang w:bidi="lo-LA"/>
        </w:rPr>
        <w:t>ປ່ຽນ ແລະ ສ້ອມແປງ ອຸປະກອນຮັບໃຊ້ພາຍໃນອົ</w:t>
      </w:r>
      <w:r w:rsidR="00AB3455">
        <w:rPr>
          <w:rFonts w:ascii="Phetsarath OT" w:hAnsi="Phetsarath OT" w:cs="Phetsarath OT"/>
          <w:szCs w:val="24"/>
          <w:cs/>
          <w:lang w:bidi="lo-LA"/>
        </w:rPr>
        <w:t xml:space="preserve">ງການ </w:t>
      </w:r>
      <w:r w:rsidR="00AB3455">
        <w:rPr>
          <w:rFonts w:ascii="Phetsarath OT" w:hAnsi="Phetsarath OT" w:cs="Phetsarath OT" w:hint="cs"/>
          <w:szCs w:val="24"/>
          <w:cs/>
          <w:lang w:bidi="lo-LA"/>
        </w:rPr>
        <w:t xml:space="preserve"> ແລະ ສ້ອມແປງພາຫະນະຮັບໃຊ້ໃຫ້ແກ່ການນຳ ແລະ ພະນັກງານ-ລັດຖະກອນ ເພື່ອເຄື່ອນໄຫວວຽກງານ</w:t>
      </w:r>
      <w:r w:rsidRPr="00AB3455">
        <w:rPr>
          <w:rFonts w:ascii="Phetsarath OT" w:hAnsi="Phetsarath OT" w:cs="Phetsarath OT"/>
          <w:szCs w:val="24"/>
          <w:cs/>
          <w:lang w:val="fr-FR" w:bidi="lo-LA"/>
        </w:rPr>
        <w:t xml:space="preserve">ທັງພາຍໃນນະຄອນຫຼວງ ແລະ ຕ່າງແຂວງ ຈຳນວນ 59 </w:t>
      </w:r>
      <w:r w:rsidR="001A0FD4">
        <w:rPr>
          <w:rFonts w:ascii="Phetsarath OT" w:hAnsi="Phetsarath OT" w:cs="Phetsarath OT"/>
          <w:szCs w:val="24"/>
          <w:cs/>
          <w:lang w:val="fr-FR" w:bidi="lo-LA"/>
        </w:rPr>
        <w:t>ຄັ້ງ</w:t>
      </w:r>
      <w:r w:rsidR="001A0FD4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41479F" w:rsidRDefault="0041479F" w:rsidP="0041479F">
      <w:pPr>
        <w:tabs>
          <w:tab w:val="left" w:pos="-426"/>
        </w:tabs>
        <w:spacing w:after="0" w:line="240" w:lineRule="auto"/>
        <w:jc w:val="thaiDistribute"/>
        <w:rPr>
          <w:rFonts w:ascii="Phetsarath OT" w:hAnsi="Phetsarath OT" w:cs="Phetsarath OT"/>
          <w:szCs w:val="24"/>
          <w:lang w:val="fr-FR" w:bidi="lo-LA"/>
        </w:rPr>
      </w:pPr>
    </w:p>
    <w:p w:rsidR="00BE54A6" w:rsidRPr="00C56814" w:rsidRDefault="00BE54A6" w:rsidP="00C56814">
      <w:pPr>
        <w:pStyle w:val="ListParagraph"/>
        <w:numPr>
          <w:ilvl w:val="0"/>
          <w:numId w:val="2"/>
        </w:numPr>
        <w:ind w:left="993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C568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ພະແນກເຕັກນິກ</w:t>
      </w:r>
      <w:r w:rsidRPr="00C5681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-</w:t>
      </w:r>
      <w:r w:rsidRPr="00C5681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ຂໍ້ມູນ ແລະ ຂ່າວສານ</w:t>
      </w:r>
    </w:p>
    <w:p w:rsidR="00BE54A6" w:rsidRPr="00AC786C" w:rsidRDefault="00BE54A6" w:rsidP="0046525D">
      <w:pPr>
        <w:pStyle w:val="ListParagraph"/>
        <w:numPr>
          <w:ilvl w:val="0"/>
          <w:numId w:val="1"/>
        </w:numPr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BE54A6">
        <w:rPr>
          <w:rFonts w:ascii="Phetsarath OT" w:hAnsi="Phetsarath OT" w:cs="Phetsarath OT"/>
          <w:szCs w:val="24"/>
          <w:cs/>
          <w:lang w:bidi="lo-LA"/>
        </w:rPr>
        <w:t>ສຳເລັດການກວດເຊັກ ແລະ ຕິດຕັ້</w:t>
      </w:r>
      <w:r w:rsidR="00AC786C">
        <w:rPr>
          <w:rFonts w:ascii="Phetsarath OT" w:hAnsi="Phetsarath OT" w:cs="Phetsarath OT"/>
          <w:szCs w:val="24"/>
          <w:cs/>
          <w:lang w:bidi="lo-LA"/>
        </w:rPr>
        <w:t>ງ ລະບົບຊອບແວ</w:t>
      </w:r>
      <w:r w:rsidR="00AC786C">
        <w:rPr>
          <w:rFonts w:ascii="Phetsarath OT" w:hAnsi="Phetsarath OT" w:cs="Phetsarath OT" w:hint="cs"/>
          <w:szCs w:val="24"/>
          <w:cs/>
          <w:lang w:bidi="lo-LA"/>
        </w:rPr>
        <w:t>,</w:t>
      </w:r>
      <w:r w:rsidRPr="00AC786C">
        <w:rPr>
          <w:rFonts w:ascii="Phetsarath OT" w:hAnsi="Phetsarath OT" w:cs="Phetsarath OT"/>
          <w:szCs w:val="24"/>
          <w:cs/>
          <w:lang w:bidi="lo-LA"/>
        </w:rPr>
        <w:t xml:space="preserve"> ລະບົບອິນເຕີເນັດ ແລະ ໄວຟາຍ ຢູ່ພາຍໃນອົງການໄອຍະການປະຊາຊົນສູງສຸດ ຈໍານວນ 13 ເທື່ອຄັ້ງ;</w:t>
      </w:r>
    </w:p>
    <w:p w:rsidR="00BE54A6" w:rsidRPr="0046525D" w:rsidRDefault="0046525D" w:rsidP="0046525D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</w:t>
      </w:r>
      <w:r w:rsidRPr="00BE54A6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BE54A6" w:rsidRPr="00BE54A6">
        <w:rPr>
          <w:rFonts w:ascii="Phetsarath OT" w:hAnsi="Phetsarath OT" w:cs="Phetsarath OT"/>
          <w:szCs w:val="24"/>
          <w:cs/>
          <w:lang w:bidi="lo-LA"/>
        </w:rPr>
        <w:t xml:space="preserve">ສໍາເລັດ ການເກັບກໍາຂ່າວ ພິທີມອບ-ຮັບ ໃບຢັ້ງຢືນ ທິດສະດີການເມືອງ-ການປົກຄອງ ໄລຍະສັ້ນ 45 ວັນ ຊຸດທີ </w:t>
      </w:r>
      <w:r w:rsidR="00BE54A6" w:rsidRPr="0046525D">
        <w:rPr>
          <w:rFonts w:ascii="Phetsarath OT" w:hAnsi="Phetsarath OT" w:cs="Phetsarath OT"/>
          <w:szCs w:val="24"/>
          <w:lang w:val="fr-FR" w:bidi="lo-LA"/>
        </w:rPr>
        <w:t>VIII</w:t>
      </w:r>
      <w:r w:rsidR="00BE54A6" w:rsidRPr="00BE54A6">
        <w:rPr>
          <w:rFonts w:ascii="Phetsarath OT" w:hAnsi="Phetsarath OT" w:cs="Phetsarath OT"/>
          <w:szCs w:val="24"/>
          <w:cs/>
          <w:lang w:bidi="lo-LA"/>
        </w:rPr>
        <w:t xml:space="preserve"> ໃຫ້ແກ່ພະນັກງານອົງການໄອຍະການປະຊາຊົນທົ່ວປະເທດ;</w:t>
      </w:r>
    </w:p>
    <w:p w:rsidR="00A02728" w:rsidRPr="00CD55E7" w:rsidRDefault="0046525D" w:rsidP="00CD55E7">
      <w:pPr>
        <w:pStyle w:val="ListParagraph"/>
        <w:spacing w:after="0" w:line="240" w:lineRule="auto"/>
        <w:ind w:left="1418" w:hanging="851"/>
        <w:contextualSpacing w:val="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BE54A6" w:rsidRPr="00BE54A6">
        <w:rPr>
          <w:rFonts w:ascii="Phetsarath OT" w:hAnsi="Phetsarath OT" w:cs="Phetsarath OT"/>
          <w:szCs w:val="24"/>
          <w:cs/>
          <w:lang w:bidi="lo-LA"/>
        </w:rPr>
        <w:t>ສຳເລັດ ການລົງຂ່າວໃນເວບໄຊ ຂອງ ອອປສ ຈຳນວນ 03 ເທື່ອຄັ້ງ.</w:t>
      </w:r>
    </w:p>
    <w:p w:rsidR="00365943" w:rsidRDefault="00365943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. </w:t>
      </w:r>
      <w:r w:rsidRPr="00365943">
        <w:rPr>
          <w:rFonts w:ascii="Phetsarath OT" w:hAnsi="Phetsarath OT" w:cs="Phetsarath OT" w:hint="cs"/>
          <w:b/>
          <w:bCs/>
          <w:sz w:val="28"/>
          <w:u w:val="single"/>
          <w:cs/>
          <w:lang w:val="fr-FR" w:bidi="lo-LA"/>
        </w:rPr>
        <w:t>ວຽກງານການເງິນ</w:t>
      </w:r>
    </w:p>
    <w:p w:rsidR="00365943" w:rsidRDefault="00A620FB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ໄດ້ສະຫຼຸບບັນຊີລາຍຮັບ-ລາຍຈ່າຍງົບປະມານ ປະຈຳງວດ 02 ແລະ 6 ເດືອນຕົ້ນປີ ຂອງອຍກ ທົ່ວປະເທດເພື່ອສົມທຽບກັບ</w:t>
      </w:r>
      <w:r w:rsidR="0031590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ກະຊວງການເງິນ;</w:t>
      </w:r>
    </w:p>
    <w:p w:rsidR="0031590C" w:rsidRDefault="005A2CBB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ໄດ້ເຮັດບົດແນະນໍາ</w:t>
      </w:r>
      <w:r w:rsidR="0031590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ກ່ຽວກັບການຈັດຕັ້ງປະຕິບັດລາຍຈ່າຍງົບປະມານ ຂອງອົງການໄອຍະການປະຊາຊົນສຳເລັດໂດຍພື້ນຖານ;</w:t>
      </w:r>
    </w:p>
    <w:p w:rsidR="0031590C" w:rsidRDefault="0031590C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ໄດ້ຄິດໄລ່ ແລະ ເບີກຈ່າຍເງິນບໍລິຫານປົກກະຕິຮ່ວງຕ່າງໆໃຫ້ບັນດາກົມວິຊາການ, ຫ້ອງການເຊັ່ນ: ໄປວຽກທາງການ</w:t>
      </w:r>
      <w:r w:rsidR="00F5339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ພາຍໃນ ແລະ ຕ່າງປະເທດ, ລາຍຈ່າຍຮັບແຂກ, ກອງປະຊຸມ;</w:t>
      </w:r>
    </w:p>
    <w:p w:rsidR="00F5339C" w:rsidRDefault="00F5339C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0D148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ໄດ້ຂຶ້</w:t>
      </w:r>
      <w:r w:rsidR="00BD24E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ນແຜນຄິດໄລ່ຄາດຄະເນລາຍຈ່າຍເງິນເດືອນ, ເງິນອຸດໜູນ ແລະ ເງິນນະໂຍບາຍຕ່າງໆ ຂອງອົງການໄອຍະການປະຊາຊົນທົ່ວປະເທດ ຕາມດັດສະນີໃໝ່ ເພື່ອນຳເຂົ້າແຜນລາຍຈ່າຍງົບປະມານ ສົກປີ 2015-2016 ສຳເລັດ 100%;</w:t>
      </w:r>
    </w:p>
    <w:p w:rsidR="00BD24E4" w:rsidRDefault="00BD24E4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8330D8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ໄດ້ສ້າງແຜນລາຍຈ່າຍງົບປະມານ ສົກປີ 2016-2017 </w:t>
      </w:r>
      <w:r w:rsidR="005A2CB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ຂອງອົງການໄອຍະການປະຊາຊົນສູງສຸດ ສໍາ</w:t>
      </w:r>
      <w:r w:rsidR="008330D8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ເລັດໂດຍພື້ນຖານ;</w:t>
      </w:r>
    </w:p>
    <w:p w:rsidR="008330D8" w:rsidRPr="00365943" w:rsidRDefault="00675BC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ໄດ້ປະສານສົມທົບກັບພະແນກຄຸ້ມຄອງ-ບໍລິຫານ ( ຫ້ອງການ ) ໃນການສັງລວມ ແລະ ປະກອບເອກະສານໂອນເງິນຊໍາລະໜີ້ສິນຕ່າງໆ ປະຈຳງວດ 02/2015-2016 ເປັນປົກກະຕິ.</w:t>
      </w:r>
    </w:p>
    <w:p w:rsidR="00A02728" w:rsidRPr="004A3358" w:rsidRDefault="00365943" w:rsidP="00A02728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5</w:t>
      </w:r>
      <w:r w:rsidR="00A02728"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A02728" w:rsidRPr="004A3358" w:rsidRDefault="00A0272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A02728" w:rsidRPr="0027787E" w:rsidRDefault="00A02728" w:rsidP="00381EE5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  <w:t xml:space="preserve">- </w:t>
      </w:r>
      <w:r w:rsidR="00381EE5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ຕິດຕາມແຜນການສະເໜີໂຄງການກໍ່ສ້າງຫ້ອງການ ແຂວງບໍ</w:t>
      </w:r>
      <w:r w:rsidR="006A76E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່ແກ້ວ, ເຂດ 4 </w:t>
      </w:r>
      <w:proofErr w:type="gramStart"/>
      <w:r w:rsidR="006A76E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ນະຄອນຫຼວງວຽງຈັນ ,</w:t>
      </w:r>
      <w:proofErr w:type="gramEnd"/>
      <w:r w:rsidR="006A76E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 ຖົມດິນ</w:t>
      </w:r>
      <w:r w:rsidR="00381EE5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ວຽກຮົ້ວ ແລະ ວຽກໄຟ້າ ລວມທັງໝົດ 5 ໂຄງການ ເພື່ອສະເໜີຂໍອະນຸມັດໃນ ສົກປີ </w:t>
      </w:r>
      <w:r w:rsidR="005A2CBB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2016-2017 ນໍາ</w:t>
      </w:r>
      <w:r w:rsidR="00381EE5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ກະຊວງແຜນການ ແລະ ການລົງທຶນ</w:t>
      </w:r>
      <w:r w:rsidR="00EF3F16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;</w:t>
      </w:r>
    </w:p>
    <w:p w:rsidR="00EF3F16" w:rsidRPr="0027787E" w:rsidRDefault="00EF3F16" w:rsidP="00381EE5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- </w:t>
      </w:r>
      <w:r w:rsidR="000B5299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ສຳເລັດສະຫຼຸບແຜນລາຍຈ່າຍງົບປະມານ 06 ເດືອນຕົ້ນປີ 2015-2016 ພາກ 13 ແລະ ພາກ 17;</w:t>
      </w:r>
    </w:p>
    <w:p w:rsidR="000B5299" w:rsidRPr="0027787E" w:rsidRDefault="000B5299" w:rsidP="00381EE5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- ກະກຽມແຜນການລົງກວດກາ 100% ໂຄງການກໍ່ສ້າງຫ້ອງການ ອຍກ ເຂດ </w:t>
      </w:r>
      <w:r w:rsidRPr="0027787E"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  <w:t xml:space="preserve">II 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ເມືອງຊຽງຄໍ້, ແຂວງຫົວພັນ ແລະ ເຂດ 1 ເມືອງຫຼວງນໍ້າທາ ແຂວງຫຼວງນໍ້າທາ;</w:t>
      </w:r>
    </w:p>
    <w:p w:rsidR="000B5299" w:rsidRDefault="000B5299" w:rsidP="00381EE5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- </w:t>
      </w:r>
      <w:r w:rsidR="00D2579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ສຳເລັດຮ່າງແຈ້ງການກ່ຽວກັບການແກ້ໄຂເງິນຄ່າໂຄງການກໍ່ສ້າງຫ້ອງການ</w:t>
      </w:r>
      <w:r w:rsidR="00D2579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ອຍກ ເຂດ 01 ເມືອງຂວາ ແຂວງຜົ້ງສາລີ;</w:t>
      </w:r>
    </w:p>
    <w:p w:rsidR="00D25798" w:rsidRDefault="005A2CBB" w:rsidP="00381EE5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- ສໍາ</w:t>
      </w:r>
      <w:r w:rsidR="00D2579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ເລັດການເປີດ</w:t>
      </w:r>
      <w:r w:rsidR="006D6F20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ກອງປະຊຸມຮັບຮອງການປະມູນ, ໂຄງການກໍ່ສ້າງຫ້ອງການ ອຍກ ເຂດ 03 ເມືອງຊຽງເງິນ</w:t>
      </w:r>
    </w:p>
    <w:p w:rsidR="006D6F20" w:rsidRDefault="006D6F20" w:rsidP="006D6F20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ແຂວງ ຫລວງພະບາງ;</w:t>
      </w:r>
    </w:p>
    <w:p w:rsidR="006D6F20" w:rsidRDefault="006D6F20" w:rsidP="006D6F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ປັບປຸງແຜນວິໄສທັດ 2030 ຍຸດທະສາດການພັດທະນາວຽກງານໄອຍະການສຳເລັດໂດຍພື້ນຖານ</w:t>
      </w:r>
      <w:r w:rsidR="00596E0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.</w:t>
      </w:r>
    </w:p>
    <w:p w:rsidR="0041479F" w:rsidRDefault="0041479F" w:rsidP="0041479F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</w:p>
    <w:p w:rsidR="0041479F" w:rsidRPr="0041479F" w:rsidRDefault="0041479F" w:rsidP="0041479F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val="fr-FR" w:bidi="lo-LA"/>
        </w:rPr>
      </w:pPr>
    </w:p>
    <w:p w:rsidR="00A02728" w:rsidRPr="004A3358" w:rsidRDefault="00A02728" w:rsidP="00A0272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4A3358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lastRenderedPageBreak/>
        <w:sym w:font="Wingdings" w:char="F0D8"/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A02728" w:rsidRDefault="00A02728" w:rsidP="00FA599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FA599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ຕິດຕາມການຮ້ອງຂໍການຮ່ວມມືກັບໄອຍະການ ແຂວງຫົວພັນ, ຫລວງພະບາງ ກ່ຽວກັບການພິສູດປະຫວັດ ຂອງ ທ້າວ ອາເລົາ , ໃນຂໍ້ຫາ: ຂົນສົ່ງອາວຸດເສິກທີ່ຜິດກົດໝາຍ ;</w:t>
      </w:r>
    </w:p>
    <w:p w:rsidR="00FA5993" w:rsidRDefault="0038127B" w:rsidP="00FA599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ຕິດຕາມການປະຕິບັດຄໍາ</w:t>
      </w:r>
      <w:r w:rsidR="009B11C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ຮ້ອງຂໍການຊ່ວຍເຫຼືອທາງດ້ານຍຸຕິທໍາ</w:t>
      </w:r>
      <w:r w:rsidR="00FA599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ລາວ-ໄທ ແຂວງສະຫວັນນະເຂດ, ນາງ ຄຳພຽນ</w:t>
      </w:r>
    </w:p>
    <w:p w:rsidR="00FA5993" w:rsidRDefault="002A35D7" w:rsidP="00FA599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ຄົ້ນຄ</w:t>
      </w:r>
      <w:r w:rsidR="00FA599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້</w:t>
      </w:r>
      <w:r w:rsidR="00FA599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າຄະດີຮ່ວມມືທາງ ອາຍາ ລາວ-ຫວຽດນາມ 04 ເລື່ອງ;</w:t>
      </w:r>
    </w:p>
    <w:p w:rsidR="00FA5993" w:rsidRDefault="002324CD" w:rsidP="00FA599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ສ້າງແຜນການມອບຮັບເຄື່ອງອັດເອກະສານ ຢູ່ດ່ານນໍ້າພ້າວ-ເກົາແຈ່ວ ຊາຍແດນ ລາວ-ຫວຽດ</w:t>
      </w:r>
      <w:r w:rsidR="008854D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2324CD" w:rsidRDefault="002324CD" w:rsidP="00FA599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ເຮັດຈົດໝາຍຂໍສະແດງຄວາມຊົມເຊີຍໃຫ້ ຫົວໜ້າອົງການໄອຍະການປະຊາຊົນສູງສຸດ ແລະ ປະທານສານປະຊາຊົນສູງສຸດ ສສ ຫວຽດນາມ;</w:t>
      </w:r>
    </w:p>
    <w:p w:rsidR="00092F57" w:rsidRDefault="00CC323A" w:rsidP="00FA599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ຕິດຕາມໜັງສືຈາກສໍາ</w:t>
      </w:r>
      <w:r w:rsidR="00092F5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ນັກງານໄອຍະການສູງສຸດແຫ່ງ ຣາຊະອານາຈັກໄທ ໃນການມາຢ້ຽມຢາມ ແລະ ເຮັດວຽກຢູ່ ສປປ ລາວ; ຕິດຕາມໜັງສືເຊີນຈາກອົງການໄອຍະການໄທ ໃນການຈັດສຳມະນາວຽກງານຮ່ວມມືຍຸຕິທຳສຳລັບເດັກ ລາວ-ໄທ ທີ່ ຣາຊະອານາຈັກໄທ</w:t>
      </w:r>
      <w:r w:rsidR="00B419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FC0D1F" w:rsidRPr="003A2B93" w:rsidRDefault="00B4192A" w:rsidP="00FC0D1F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ວຽກງານໂຄງການ ໄດ້ປະຕິບັດວຽກງານຕ່າງໆ ເຊັ່ນ: ສ້າງແຜນການຈັດກອງປະຊຸມ ກ່ຽວກັບການເປັນເຈົ້າພາບຈັດກອງປະຊຸມຫົວໜ້າອົງການໄອຍະການ</w:t>
      </w:r>
      <w:r w:rsidR="002A35D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ສູງສຸດ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ຈີນ-ອາຊຽນ ຄັ້ງທີ 10;</w:t>
      </w:r>
      <w:r w:rsidR="00FC0D1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ກອງປະຊຸມປະຈຳເດືອນ 4, ສ້າງແຜນກິດຈະກຳຂອງສະຖາບັນ ແລະ ແຜນການສ້າງຖານຂໍ້ມູນ, ກອງປະຊຸມຄະນະປະສານງານ ແລະ ຄະນະບໍລິຫານງານປະຈຳເດືອນ 4 , </w:t>
      </w:r>
      <w:r w:rsidR="003A2B9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ລາຍງານກິດຈະກຳປີ 2016 ລະຫວ່າງ ອອປສ ກັບ </w:t>
      </w:r>
      <w:r w:rsidR="003A2B93" w:rsidRPr="003A2B9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 w:rsidR="003A2B9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NODC</w:t>
      </w:r>
      <w:r w:rsidR="003A2B9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ຈັດພິມປື້ມສົນທິສັນຍາ ແລະ ປື້ມບົດບັນທຶກຊ່ວຍຈຳເພື່ອແຈກຢາຍທົ່ວປະເທດ, ເຮັດໜັງສືສະເໜີຫາຫ້ອງວ່າການລັດຖະບານກ່ຽວກັບຂໍອະນຸມັດຕໍ່ການເຮັດສັນຍາ ລະຫວ່າງ ອົງການໄອຍະການປະຊາຊົນສູງສຸດ ແລະ ສະຖາບັນຊ່ວຍເຫຼືອທາງດ້ານກົດໝາຍ ແລະ ວິຊາການ ແຫ່ງ ຣາຊະອານາຈັກ ລຸກຊຳບວກ</w:t>
      </w:r>
      <w:r w:rsidR="003B454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A02728" w:rsidRDefault="00A02728" w:rsidP="00A02728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201C8F">
        <w:rPr>
          <w:rFonts w:ascii="Phetsarath OT" w:hAnsi="Phetsarath OT" w:cs="Phetsarath OT"/>
          <w:b/>
          <w:bCs/>
          <w:sz w:val="28"/>
          <w:lang w:val="fr-FR" w:bidi="lo-LA"/>
        </w:rPr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ວຽກງານກວດກາ</w:t>
      </w:r>
    </w:p>
    <w:p w:rsidR="00A02728" w:rsidRPr="00F93317" w:rsidRDefault="00A02728" w:rsidP="00A02728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A02728" w:rsidRDefault="00A02728" w:rsidP="00AD733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-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ຄົ້ນຄວ້າຄຳ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>
        <w:rPr>
          <w:rFonts w:ascii="Phetsarath OT" w:hAnsi="Phetsarath OT" w:cs="Phetsarath OT"/>
          <w:sz w:val="24"/>
          <w:szCs w:val="24"/>
          <w:lang w:val="fr-FR" w:bidi="lo-LA"/>
        </w:rPr>
        <w:t xml:space="preserve"> 0</w:t>
      </w:r>
      <w:r w:rsidR="00A95E1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4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AD733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8C5CE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ໄດ້ສຳເລັດການ</w:t>
      </w:r>
      <w:r w:rsidR="00CC323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ເກັບກຳຂໍ້ມູນ</w:t>
      </w:r>
      <w:r w:rsidR="00AD733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, 3 ເລື່ອງ ກະກຽມລາຍງານຄະນະນໍາ, </w:t>
      </w:r>
      <w:r w:rsidR="000172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01 ເລື່ອງ ຄົ້ນຄວ້າຄືນໃໝ່;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01721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ຮ່າງພາລະບົດບາດ, ສິດໜ້າທີ່ ຂອງຂະແໜງກວດກາ ແລະ ພະແນກກວດກາຂັ້ນທ້ອງຖິ່ນ;</w:t>
      </w:r>
    </w:p>
    <w:p w:rsidR="00017210" w:rsidRDefault="00017210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ໄດ້ຊຸກຍູ້ ແລະ ຕິດຕາມແຜນຝຶກອົບຮົມວຽກງານກວດກາທົ່ວປະເທດ;</w:t>
      </w:r>
    </w:p>
    <w:p w:rsidR="00B46C39" w:rsidRDefault="00A02728" w:rsidP="00A02728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ໄດ້ເຂົ້າຮ່ວມ</w:t>
      </w:r>
      <w:r w:rsidR="00017210">
        <w:rPr>
          <w:rFonts w:ascii="Phetsarath OT" w:hAnsi="Phetsarath OT" w:cs="Phetsarath OT" w:hint="cs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ປະຊຸມ</w:t>
      </w:r>
      <w:r w:rsidR="00017210">
        <w:rPr>
          <w:rFonts w:ascii="Phetsarath OT" w:hAnsi="Phetsarath OT" w:cs="Phetsarath OT" w:hint="cs"/>
          <w:sz w:val="24"/>
          <w:szCs w:val="24"/>
          <w:cs/>
          <w:lang w:bidi="lo-LA"/>
        </w:rPr>
        <w:t>ປະຖົມມະລຶກ ຂອງສະພາແຫ່ງຊາດ</w:t>
      </w:r>
      <w:r w:rsidR="00B46C3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ຊຸດທີ </w:t>
      </w:r>
      <w:r w:rsidR="00B46C39" w:rsidRPr="002A35D7">
        <w:rPr>
          <w:rFonts w:ascii="Times New Roman" w:hAnsi="Times New Roman" w:cs="Times New Roman"/>
          <w:sz w:val="24"/>
          <w:szCs w:val="24"/>
          <w:lang w:val="fr-FR" w:bidi="lo-LA"/>
        </w:rPr>
        <w:t>VIII</w:t>
      </w:r>
      <w:r w:rsidR="00B46C39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</w:p>
    <w:p w:rsidR="00B46C39" w:rsidRPr="00B46C39" w:rsidRDefault="00B46C39" w:rsidP="00A02728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ເຂົ້າຮ່ວມກອງປະຊຸມເຊື່ອມຊຶມມະຕິກອງປະຊຸມໃຫຍ່ຄັ້ງທີ </w:t>
      </w:r>
      <w:r w:rsidRPr="002A35D7">
        <w:rPr>
          <w:rFonts w:ascii="Times New Roman" w:hAnsi="Times New Roman" w:cs="Times New Roman"/>
          <w:sz w:val="24"/>
          <w:szCs w:val="24"/>
          <w:lang w:val="fr-FR" w:bidi="lo-LA"/>
        </w:rPr>
        <w:t>X</w:t>
      </w:r>
      <w:r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ຂອງພັກ.</w:t>
      </w:r>
    </w:p>
    <w:p w:rsidR="00A02728" w:rsidRPr="004A3358" w:rsidRDefault="00A02728" w:rsidP="002B7251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6F6E54">
        <w:rPr>
          <w:rFonts w:ascii="Times New Roman" w:hAnsi="Times New Roman" w:cs="Times New Roman"/>
          <w:b/>
          <w:bCs/>
          <w:sz w:val="28"/>
          <w:lang w:bidi="lo-LA"/>
        </w:rPr>
        <w:t>II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ທິດທາງແຜນການວຽກ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ຈຸດ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ສຸມໃນເດືອນ </w:t>
      </w:r>
      <w:r w:rsidR="00E82334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ພຶດສະພາ</w:t>
      </w:r>
      <w:r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2016</w:t>
      </w:r>
    </w:p>
    <w:p w:rsidR="00A02728" w:rsidRPr="004A3358" w:rsidRDefault="00A02728" w:rsidP="002B725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lang w:bidi="lo-LA"/>
        </w:rPr>
        <w:t>1.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ປັບປຸງ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ລະບົບ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ການຈັດຕັ້</w:t>
      </w:r>
      <w:proofErr w:type="gramStart"/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</w:t>
      </w:r>
      <w:proofErr w:type="gramEnd"/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ພັດທະນາ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ບຸກຄະລາ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ກອນ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.</w:t>
      </w:r>
    </w:p>
    <w:p w:rsidR="00A02728" w:rsidRDefault="00A02728" w:rsidP="00B83A7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​-​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ສືບຕໍ່ສຶກສາອົບຮົມການເມືອງ-ແນວຄິດໃຫ້ສະມາຊິກພັກ, ພະນັກງານ-ລັດຖະກອນ ໃນອົງການໄອຍະການປະຊາຊົນສູງສຸດ, ອົງການໄອຍະການປະຊາຊົນພາກກາງ ແລະ ສະຖາບັນຄົ້ນຄວ້າ ແລະ ຝຶກອົບຮົມໄອຍະກາ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27787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ໃ</w:t>
      </w:r>
      <w:proofErr w:type="gramEnd"/>
      <w:r w:rsidR="0027787E">
        <w:rPr>
          <w:rFonts w:ascii="Phetsarath OT" w:hAnsi="Phetsarath OT" w:cs="Phetsarath OT" w:hint="cs"/>
          <w:sz w:val="24"/>
          <w:szCs w:val="24"/>
          <w:cs/>
          <w:lang w:bidi="lo-LA"/>
        </w:rPr>
        <w:t>ຫ້ມີຄວາມອຸ່ນອ່ຽນ ທຸ່ນທ່ຽງ ເຊື່ອໝັ້ນຕໍ່</w:t>
      </w:r>
      <w:r w:rsidR="00E843EF">
        <w:rPr>
          <w:rFonts w:ascii="Phetsarath OT" w:hAnsi="Phetsarath OT" w:cs="Phetsarath OT" w:hint="cs"/>
          <w:sz w:val="24"/>
          <w:szCs w:val="24"/>
          <w:cs/>
          <w:lang w:bidi="lo-LA"/>
        </w:rPr>
        <w:t>ແນວທາງຂອງພັກ-ລັດ, ມີຄວາມສາມັກຄີ</w:t>
      </w:r>
      <w:r w:rsidR="0027787E">
        <w:rPr>
          <w:rFonts w:ascii="Phetsarath OT" w:hAnsi="Phetsarath OT" w:cs="Phetsarath OT" w:hint="cs"/>
          <w:sz w:val="24"/>
          <w:szCs w:val="24"/>
          <w:cs/>
          <w:lang w:bidi="lo-LA"/>
        </w:rPr>
        <w:t>ຊ່ວຍເຫຼືອກັນ ແລະ ເອົາໃຈ</w:t>
      </w:r>
      <w:r w:rsidR="00F776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7787E">
        <w:rPr>
          <w:rFonts w:ascii="Phetsarath OT" w:hAnsi="Phetsarath OT" w:cs="Phetsarath OT" w:hint="cs"/>
          <w:sz w:val="24"/>
          <w:szCs w:val="24"/>
          <w:cs/>
          <w:lang w:bidi="lo-LA"/>
        </w:rPr>
        <w:t>ໃສ່ປະຕິບັດວຽກງານທີ່ຖືກມອບໝາຍໃຫ້ມີປະສິດທິພາບ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9B6BDB" w:rsidRDefault="009B6BDB" w:rsidP="009B6BD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ຈັດຕັ້ງປາຖະກະຖາເລົ່າມູນເຊື້ອໃນວັນສຳຄັນຕ່າງໆ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ຂອງພັກ ແລະ ຂອງຊາດ.</w:t>
      </w:r>
    </w:p>
    <w:p w:rsidR="00A02728" w:rsidRDefault="00A02728" w:rsidP="00A02728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1.2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1.3.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B90C5B" w:rsidRPr="00B90C5B" w:rsidRDefault="00B90C5B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ສືບຕໍ່ປະສານສົມທົບກັບກົມການເງິນ ກ່ຽວກັບອະນຸມັດງົບປະມານການຝຶກອົບຮົມວຽກງານໄອຍະການໃຫ</w:t>
      </w:r>
      <w:r w:rsidR="002A35D7">
        <w:rPr>
          <w:rFonts w:ascii="Phetsarath OT" w:hAnsi="Phetsarath OT" w:cs="Phetsarath OT" w:hint="cs"/>
          <w:sz w:val="24"/>
          <w:szCs w:val="24"/>
          <w:cs/>
          <w:lang w:bidi="lo-LA"/>
        </w:rPr>
        <w:t>້ແກ່ພະນັກງານວິຊາການ ທີ່ຈະກ້າວຂຶ້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ນເປັນຜູ່ຊ່ວຍພະນັກງານໄອຍະການປະຊາຊົນໃຫ້ທັນຕາມກຳນົດເວລາ;</w:t>
      </w:r>
    </w:p>
    <w:p w:rsidR="005D6AD2" w:rsidRDefault="005D6AD2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ຕິດຕາມໃບສະເໜີພະນັກງານ ອອປສ ຂໍເງິນນະໂຍບາຍສົມທົບປຸກສ້າງ ຈຳນວນ 3 ທ່ານ</w:t>
      </w:r>
    </w:p>
    <w:p w:rsidR="005D6AD2" w:rsidRDefault="005D6AD2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ຄົ້ນຄວ້າ ແລະ </w:t>
      </w:r>
      <w:r w:rsidR="008D6C68">
        <w:rPr>
          <w:rFonts w:ascii="Phetsarath OT" w:hAnsi="Phetsarath OT" w:cs="Phetsarath OT" w:hint="cs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ສະເໜີຄະນະພັກ ອອປສ ກ່ຽວກັບການຂໍເງິນນະໂຍບາຍ</w:t>
      </w:r>
      <w:r w:rsidR="00687515">
        <w:rPr>
          <w:rFonts w:ascii="Phetsarath OT" w:hAnsi="Phetsarath OT" w:cs="Phetsarath OT" w:hint="cs"/>
          <w:sz w:val="24"/>
          <w:szCs w:val="24"/>
          <w:cs/>
          <w:lang w:bidi="lo-LA"/>
        </w:rPr>
        <w:t>ຊື້ພາຫະນະຂອງພະນັກງານບຳນານ ອຍກ ແຂວງບໍລິຄຳໄຊ ຈຳນວນ 01 ທ່ານ.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8B5019" w:rsidRDefault="008B5019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ລົງເຄື່ອນໄຫວປັບປຸງກົງຈັກການຈັດຕັ້ງ ອຍກ ເຂດ 1, 2, 3, 4 ນະຄອນຫຼວງວຽງຈັນ ແລະ ອຍກ ແຂວງວຽງຈັນ;</w:t>
      </w:r>
    </w:p>
    <w:p w:rsidR="008B5019" w:rsidRDefault="008B5019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543A32"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ກະກຽມບົດແນະນຳວຽກງານຈັດຕັ້ງເພື່ອເຂົ້າຮ່ວມຝຶກອົບຮົມ 4 ພາກສ່ວນຄື: ກົມການເງິນ, ກົມແຜນການ</w:t>
      </w:r>
      <w:r w:rsidR="002A35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543A32">
        <w:rPr>
          <w:rFonts w:ascii="Phetsarath OT" w:hAnsi="Phetsarath OT" w:cs="Phetsarath OT" w:hint="cs"/>
          <w:sz w:val="24"/>
          <w:szCs w:val="24"/>
          <w:cs/>
          <w:lang w:bidi="lo-LA"/>
        </w:rPr>
        <w:t>ຮ່ວມມືກັບຕ່າງປະເທດ, ກົມຈັດຕັ້ງ-ພະນັກງານ ແລະ ຫ້ອງການ ອອປສ.</w:t>
      </w:r>
    </w:p>
    <w:p w:rsidR="00A02728" w:rsidRPr="004A335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0E7222" w:rsidRPr="004A3358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ແຕ່ລະພະແນກຕ້ອງ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ສືບຕໍ່ຄົ້ນຄວ້າແກ້ໄຂຄໍາຮ້ອງທີ່ຍັງຄ້າງ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ໃຫ້ສໍາເລັດ,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F0684">
        <w:rPr>
          <w:rFonts w:ascii="Phetsarath OT" w:hAnsi="Phetsarath OT" w:cs="Phetsarath OT"/>
          <w:sz w:val="24"/>
          <w:szCs w:val="24"/>
          <w:cs/>
          <w:lang w:bidi="lo-LA"/>
        </w:rPr>
        <w:t>ຂ້ອງ ແລະ ຂໍທິດຊ</w:t>
      </w:r>
      <w:r w:rsidR="00BF0684">
        <w:rPr>
          <w:rFonts w:ascii="Phetsarath OT" w:hAnsi="Phetsarath OT" w:cs="Phetsarath OT" w:hint="cs"/>
          <w:sz w:val="24"/>
          <w:szCs w:val="24"/>
          <w:cs/>
          <w:lang w:bidi="lo-LA"/>
        </w:rPr>
        <w:t>ີ້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ນຳຂັ້ນເທິງຕໍ່ກັບຄຳຮ້ອງທີ່ມີຄວາມຫຍຸ້ງຍາກ;</w:t>
      </w:r>
    </w:p>
    <w:p w:rsidR="000E7222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ແຕ່ລະພະແນກລົງຊຸກຍູ້ວຽກງານ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ວິຊາສະເພາະຂອງ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ຢູ່ອົງການ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ໄອຍະການປະຊາຊົນຂັ້ນແຂວງທົ່ວປະເທດ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;</w:t>
      </w:r>
    </w:p>
    <w:p w:rsidR="000E7222" w:rsidRPr="004A3358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ສືບຕໍ່ເຂົ້າຮ່ວມວຽກງານສະເພາະກິດ ຢູ່ກວດກາສູນກາງ ແລະ ກວດກ</w:t>
      </w:r>
      <w:r w:rsidR="00A33F1C"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ລັດຖະບານຕາມຂໍ້ຕົກລົງແຕ່ງຕັ້ງຂອງຄະນະກວດກາສູນກາງ.</w:t>
      </w:r>
    </w:p>
    <w:p w:rsidR="000E7222" w:rsidRPr="004A3358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0E7222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ສະເໜີຜ່ານຄະດີກັບຄະນະນໍາ ອອປສ ແລະ 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ຈໍານວນໜຶ່ງ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0E7222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ເຂົ້າຮ່ວມປະຊຸມສານຂັ້ນລົບລ້າງຕາມແຈ້ງການເຊີນຂອງສານປະຊາຊົນສູງສຸດ;</w:t>
      </w:r>
    </w:p>
    <w:p w:rsidR="000E7222" w:rsidRPr="004A3358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ປະສານສົມທົບກັບຄະນະນໍາ ແລະ ພາກສ່ວນກ່ຽວຂ້ອງເປັນປົກກະຕິ ໂດຍອີງໃສ່ພາລະບົດບາດຂອງກົມ ແລະ ວຽກງານທີ່ກ່ຽວຂ້ອງ ເພື່ອຂໍທິດຊີ້ນຳ;</w:t>
      </w:r>
    </w:p>
    <w:p w:rsidR="000E7222" w:rsidRPr="004A3358" w:rsidRDefault="000E7222" w:rsidP="000E7222">
      <w:pPr>
        <w:spacing w:after="0" w:line="240" w:lineRule="auto"/>
        <w:ind w:right="-46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ສືບຕໍ່ຄົ້ນຄວ້າພາລະບົດບາດການຕິດຕາມກວດ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ກາຂອງໄອຍະການປະຊາຊົນຂັ້ນລົບລ້າງ,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ຮ່າງຄຳຖະແຫຼງຂັ້ນລົບລ້າງ, ຮ່າງຄຳສະເໜີຄັດຄ້ານຂັ້ນລົບລ້າງ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ຂອງໄອຍະການປະຊາຊົນທາງດ້ານກົດໝາຍ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E7222" w:rsidRPr="0005481F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.3.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0E7222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ສື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ບຕໍ່ຜ່ານຄະດີຂັ້ນພະແນກ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ໃຫ້ໄດ້ຢ່າງໜ້ອຍ ອາທິດລະ 02 ຄັ້ງ;</w:t>
      </w:r>
    </w:p>
    <w:p w:rsidR="000E7222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ຜ່ານຄະດີຂັ້ນກົມໃຫ້ໄດ້ ອາທິດ 02 ຄັ້ງ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ຕໍ່ໜຶ່ງພະແນກ;</w:t>
      </w:r>
    </w:p>
    <w:p w:rsidR="000E7222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ສືບຕໍ່ຜ່ານຄະດີ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ຮ່ວມກັບຄະນະນ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ອອປສ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ຮ່ວມກັບຫລາຍພາກສ່ວນ </w:t>
      </w:r>
      <w:r w:rsidR="006C2E5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ຢ່າງໜ້ອຍບໍ່ໃຫ້ຫຼຸດ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02 ຄັ້ງ/ເດືອນ;</w:t>
      </w:r>
    </w:p>
    <w:p w:rsidR="000E7222" w:rsidRDefault="000E7222" w:rsidP="000E722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 ເຮັດໃຫ້ຕົວເລກຫຼຸດລົງໃຫ້ເຫຼືອ 02 ຕົວເ</w:t>
      </w:r>
      <w:proofErr w:type="gramStart"/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ລກ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ໂດຍສະເພາະແມ່ນຄະດີຂັ້ນລົບລ້າງ ແລະ ຄະດີທີ່ຄ້າງແຕ່ປີ 2013-2014.</w:t>
      </w:r>
    </w:p>
    <w:p w:rsidR="000E7222" w:rsidRPr="0041479F" w:rsidRDefault="000E7222" w:rsidP="0041479F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- ກະກຽມເປີດກອງປະຊຸມຮ່ວມກັບ</w:t>
      </w:r>
      <w:r w:rsidR="002A35D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ສານປະຊາຊົນສູງສຸດ ເລື່ອງການຮ່າງຄໍາແນະນໍາ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ຮ່ວມລະຫວ່າງ ອົງການໄອຍະການປະຊາຊົນສູງສຸດ ແລະ ສານປະຊາຊົນສູງສຸດ ກ່ຽວກັບການເຂົ້າຮ່ວມຕິດຕາມກວດກາການດຳເນີນຄະດີແພ່ງ ຢູ່ຂັ້ນຕົ້ນ ຂອງອົງການໄອຍະການປະຊາຊົນແຂວງ, ນະຄອນ ແລະ ເຂດ.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ຄ້າຍ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ຂັງ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ສ້າງ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ໂຄງການຂອງວຽກງານຕິດຕາມກວດກາຄ້າຍຄຸມຂັງ-ດັດສ້າງ ຕາມພາລະບົດບາດ;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 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</w:t>
      </w:r>
      <w:r w:rsidR="005D222C">
        <w:rPr>
          <w:rFonts w:ascii="Phetsarath OT" w:hAnsi="Phetsarath OT" w:cs="Phetsarath OT" w:hint="cs"/>
          <w:sz w:val="24"/>
          <w:szCs w:val="24"/>
          <w:cs/>
          <w:lang w:bidi="lo-LA"/>
        </w:rPr>
        <w:t>ໆ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ທີ່ກ່ຽວຂ້ອງ;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ຂໍຄຳເຫັນຈາກຄະນະນຳປະສານສົມທົບພາກສ່ວນກ່ຽວຂ້ອງຈັດຕັ້ງຊຸດສຳມະນາວຽກງານການຕິດຕາມກວດກາ ແລະ ຄຸ້ມຄອງສະຖານທີ່ກັກຂ</w:t>
      </w:r>
      <w:r w:rsidR="007C7DD4">
        <w:rPr>
          <w:rFonts w:ascii="Phetsarath OT" w:hAnsi="Phetsarath OT" w:cs="Phetsarath OT" w:hint="cs"/>
          <w:sz w:val="24"/>
          <w:szCs w:val="24"/>
          <w:cs/>
          <w:lang w:bidi="lo-LA"/>
        </w:rPr>
        <w:t>ັງ, ຄ້າຍຄຸມຂັງ-ດັດສ້າງ ຢູ່ພາກກາງ ແລະ ພາຍໃນກົມໃຫ້ວິຊາການ;</w:t>
      </w:r>
    </w:p>
    <w:p w:rsidR="007C7DD4" w:rsidRPr="004A3358" w:rsidRDefault="007C7DD4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C82915"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ຕິດຕາມການຈັດຕັ້ງປະຕິບັດຄຳແນະນຳ ຂອງປະທານຄະນະກຳມະການອະໄພຍະໂທດ ລະດັບຊາດວ່າດ້ວຍການຈັດຕັ້ງປະຕິບັດວຽກງານອະໄພຍະໂທດ ປະຈຳປີ 2016 .</w:t>
      </w:r>
    </w:p>
    <w:p w:rsidR="00A02728" w:rsidRPr="00F50683" w:rsidRDefault="00A02728" w:rsidP="00F50683">
      <w:pPr>
        <w:spacing w:after="0" w:line="240" w:lineRule="auto"/>
        <w:ind w:left="720" w:right="-46"/>
        <w:jc w:val="both"/>
        <w:rPr>
          <w:rFonts w:ascii="Phetsarath OT" w:hAnsi="Phetsarath OT" w:cs="Phetsarath OT"/>
          <w:color w:val="000000" w:themeColor="text1"/>
          <w:sz w:val="28"/>
          <w:lang w:val="fr-FR" w:bidi="lo-LA"/>
        </w:rPr>
      </w:pPr>
      <w:r w:rsidRPr="00F50683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F50683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F50683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F50683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F50683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462763" w:rsidRPr="00F50683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ຫ້ອງການ</w:t>
      </w:r>
    </w:p>
    <w:p w:rsidR="00640B36" w:rsidRPr="00F50683" w:rsidRDefault="00640B36" w:rsidP="00F50683">
      <w:pPr>
        <w:pStyle w:val="ListParagraph"/>
        <w:numPr>
          <w:ilvl w:val="0"/>
          <w:numId w:val="2"/>
        </w:numPr>
        <w:tabs>
          <w:tab w:val="left" w:pos="142"/>
        </w:tabs>
        <w:ind w:left="993" w:hanging="426"/>
        <w:jc w:val="thaiDistribute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F50683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ວຽກງານຄົ້ນຄວ້າ-ສັງລວມ</w:t>
      </w:r>
    </w:p>
    <w:p w:rsidR="00640B36" w:rsidRPr="00F50683" w:rsidRDefault="00640B36" w:rsidP="002858A8">
      <w:pPr>
        <w:pStyle w:val="ListParagraph"/>
        <w:numPr>
          <w:ilvl w:val="0"/>
          <w:numId w:val="1"/>
        </w:numPr>
        <w:spacing w:after="0" w:line="240" w:lineRule="auto"/>
        <w:ind w:left="-142" w:firstLine="709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ສະເໜີຕໍ່ ກົມການເງິນ ​ເພື່ອພິມປຶ້ມ ກອງ​ປະຊຸມ​ວຽກ​ງານ​ໄອ​ຍະ​ການ​ປະຊາຊົນ​ທົ່ວ​ປ​ະ​ເທດ ປະຈຳ​ສົກ​ປີ </w:t>
      </w:r>
      <w:r w:rsidRPr="00F50683">
        <w:rPr>
          <w:rFonts w:ascii="Phetsarath OT" w:hAnsi="Phetsarath OT" w:cs="Phetsarath OT"/>
          <w:sz w:val="24"/>
          <w:szCs w:val="24"/>
          <w:lang w:val="fr-FR" w:bidi="lo-LA"/>
        </w:rPr>
        <w:t xml:space="preserve">2014-2015 </w:t>
      </w:r>
      <w:r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ແລ້ວແຈກຢາຍໃຫ້ພາກສ່ວນກ່ຽວຂ້ອງ;</w:t>
      </w:r>
    </w:p>
    <w:p w:rsidR="00640B36" w:rsidRPr="00F50683" w:rsidRDefault="002858A8" w:rsidP="002858A8">
      <w:pPr>
        <w:pStyle w:val="ListParagraph"/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ຂຶ້ນແຜນເປີດກອງປະຊຸມປຶກສາຫາລື ກັບບັນດາກົມວິຊາການ ເພື່ອແກ້ໄຂບັນຫາກ່ຽວກັບການແກ້ໄຂຄະດີແບບຄົບວົງຈອນ ແລະ ການຈໍລະຈອນເອກະສານຂາເຂົ້າ-ຂາອອກ;</w:t>
      </w:r>
    </w:p>
    <w:p w:rsidR="00640B36" w:rsidRPr="00F50683" w:rsidRDefault="002858A8" w:rsidP="002858A8">
      <w:pPr>
        <w:pStyle w:val="ListParagraph"/>
        <w:tabs>
          <w:tab w:val="left" w:pos="0"/>
          <w:tab w:val="left" w:pos="567"/>
          <w:tab w:val="left" w:pos="990"/>
          <w:tab w:val="left" w:pos="1134"/>
        </w:tabs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 ສະຫຼຸບການເຄື່ອນໄຫວວຽກງານ ໃນໄລຍະ 6 ເດືອນຕົ້ນສົກປີ 2015</w:t>
      </w:r>
      <w:r w:rsidR="00E843EF">
        <w:rPr>
          <w:rFonts w:ascii="Phetsarath OT" w:hAnsi="Phetsarath OT" w:cs="Phetsarath OT"/>
          <w:sz w:val="24"/>
          <w:szCs w:val="24"/>
          <w:cs/>
          <w:lang w:val="fr-FR" w:bidi="lo-LA"/>
        </w:rPr>
        <w:t>-2016 ຂອງພະແນກ, ຫ້ອງການ ແລະ ອ</w:t>
      </w:r>
      <w:r w:rsidR="00E843E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ົງການໄອຍະການປະຊາຊົນສູງສຸດ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;</w:t>
      </w:r>
    </w:p>
    <w:p w:rsidR="00640B36" w:rsidRPr="00F50683" w:rsidRDefault="002858A8" w:rsidP="002858A8">
      <w:pPr>
        <w:pStyle w:val="ListParagraph"/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709" w:hanging="142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ກະກຽມລົງເຄື່ອນໄຫວວຽກງານຢູ່ທ້ອງຖິ່ນ ຕາມແຜນການ ສົກປີ 2016 ຂອງຫ້ອງການ;</w:t>
      </w:r>
    </w:p>
    <w:p w:rsidR="00640B36" w:rsidRPr="00F50683" w:rsidRDefault="002858A8" w:rsidP="002858A8">
      <w:pPr>
        <w:pStyle w:val="ListParagraph"/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 ສະຫຼຸບຂໍ້ມູນສະຖິຕິຄະດີ ແລະ ການແກ້ໄຂຄະດີຄົບວົງຈອນ ໃນໄລຍະ 6 ເດືອນ ຕົ້ນສົກປີ 2015-2016;</w:t>
      </w:r>
    </w:p>
    <w:p w:rsidR="00640B36" w:rsidRPr="00F50683" w:rsidRDefault="002858A8" w:rsidP="002858A8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ສືບຕໍ່​ຕິດຕາມ​ກວດກາ​ການ​ແກ້​ໄຂຄະດີ​ຄົບ​ວົງ​ຈອນ</w:t>
      </w:r>
      <w:r w:rsidR="00640B36" w:rsidRPr="00F50683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ວຽກ​ງານຂາ​ເຂົ້າ</w:t>
      </w:r>
      <w:r w:rsidR="00640B36" w:rsidRPr="00F50683">
        <w:rPr>
          <w:rFonts w:ascii="Phetsarath OT" w:hAnsi="Phetsarath OT" w:cs="Phetsarath OT"/>
          <w:sz w:val="24"/>
          <w:szCs w:val="24"/>
          <w:lang w:val="fr-FR" w:bidi="lo-LA"/>
        </w:rPr>
        <w:t>-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ຂາ​ອອກ ​ແລະ ການຈັດ​ສົ່ງ​ເອກະສານ ໃຫ້ເປັນປົກກະຕິ;</w:t>
      </w:r>
    </w:p>
    <w:p w:rsidR="00640B36" w:rsidRPr="00F50683" w:rsidRDefault="002858A8" w:rsidP="002858A8">
      <w:pPr>
        <w:pStyle w:val="ListParagraph"/>
        <w:tabs>
          <w:tab w:val="left" w:pos="0"/>
          <w:tab w:val="left" w:pos="567"/>
          <w:tab w:val="left" w:pos="990"/>
          <w:tab w:val="left" w:pos="1134"/>
        </w:tabs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ຕິດຕາມ​ບັນທຶກ​ການ​ເຄື່ອນ​ໄຫວ​ວຽກ</w:t>
      </w:r>
      <w:r w:rsidR="00DE2F4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ງ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ານ​ຕ່າງໆ​ຊ່ວຍ​ຄະນະ​ນຳ</w:t>
      </w:r>
      <w:r w:rsidR="00640B36" w:rsidRPr="00F50683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ຮັບ ​ແລະ ກວດກາ​ບັນດາ​​ເອກະສານ​ທີ່​ພາກສ່ວນ​ຕ່າງໆ​ສະ​ເໜີ​ຂໍ​ຄຳ​ເຫັນ ​ແລະ ລາຍ​ເຊັນ ລວມທັງ​ການ​ຂໍ​ເຂົ້າພົບ​ການ​ນຳ​ຢ່າງ​ເຂັ້ມງວດ;</w:t>
      </w:r>
    </w:p>
    <w:p w:rsidR="00640B36" w:rsidRPr="00F50683" w:rsidRDefault="002858A8" w:rsidP="002858A8">
      <w:pPr>
        <w:pStyle w:val="ListParagraph"/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709" w:hanging="142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ສືບຕໍ່ປະຕິບັດວຽກງານ</w:t>
      </w:r>
      <w:r w:rsidR="00DE2F4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ເພື່ອ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ຄວາມກ້າວຫນ້າຂອງແມ່ຍິງ ຢ່າງເປັນປົກກະຕິ.</w:t>
      </w:r>
    </w:p>
    <w:p w:rsidR="00640B36" w:rsidRPr="002858A8" w:rsidRDefault="00640B36" w:rsidP="002858A8">
      <w:pPr>
        <w:pStyle w:val="ListParagraph"/>
        <w:numPr>
          <w:ilvl w:val="0"/>
          <w:numId w:val="2"/>
        </w:numPr>
        <w:tabs>
          <w:tab w:val="left" w:pos="0"/>
        </w:tabs>
        <w:ind w:left="851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2858A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ວຽກ​ງານ</w:t>
      </w:r>
      <w:r w:rsidRPr="002858A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ຄຸ້ມຄອງ</w:t>
      </w:r>
      <w:r w:rsidRPr="002858A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-</w:t>
      </w:r>
      <w:r w:rsidRPr="002858A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ບໍລິຫານ</w:t>
      </w:r>
    </w:p>
    <w:p w:rsidR="00640B36" w:rsidRPr="00F50683" w:rsidRDefault="00032B97" w:rsidP="00C83E87">
      <w:pPr>
        <w:pStyle w:val="ListParagraph"/>
        <w:numPr>
          <w:ilvl w:val="0"/>
          <w:numId w:val="1"/>
        </w:numPr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ກະກຽມເອກະສານຕ່າງ ເພື່ອໄປຮັບເອົາເຄື່ອງຊ່ວຍເຫຼືອ (ຈັກອັດເອກະສານ) ທີ່ ອົງການໄອຍະການປະຊາຊົນສູງສຸດ ສສ ຫວຽດນາມ ຊ່ວຍເຫຼືອທີ່ຊາຍແດນຫຼັກ 20 ແຂວງບໍລິຄໍາໄຊ;</w:t>
      </w:r>
    </w:p>
    <w:p w:rsidR="00640B36" w:rsidRPr="00032B97" w:rsidRDefault="00032B97" w:rsidP="00C83E87">
      <w:pPr>
        <w:pStyle w:val="ListParagraph"/>
        <w:numPr>
          <w:ilvl w:val="0"/>
          <w:numId w:val="1"/>
        </w:numPr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032B97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</w:t>
      </w:r>
      <w:r w:rsidR="00640B36" w:rsidRPr="00032B97">
        <w:rPr>
          <w:rFonts w:ascii="Phetsarath OT" w:hAnsi="Phetsarath OT" w:cs="Phetsarath OT"/>
          <w:sz w:val="24"/>
          <w:szCs w:val="24"/>
          <w:cs/>
          <w:lang w:val="fr-FR" w:bidi="lo-LA"/>
        </w:rPr>
        <w:t>ເບີກຈ່າຍເຄື່ອງໃຊ້ຫ້ອງການ ແລະ ແຈກຢາຍເຄື່ອງຮັບແຂກ ບາງລາຍການ ຕາມການສະເໜີຂອງບັນດາກົມ;</w:t>
      </w:r>
    </w:p>
    <w:p w:rsidR="00640B36" w:rsidRPr="00F50683" w:rsidRDefault="00032B97" w:rsidP="00032B97">
      <w:pPr>
        <w:pStyle w:val="ListParagraph"/>
        <w:tabs>
          <w:tab w:val="left" w:pos="567"/>
          <w:tab w:val="left" w:pos="810"/>
          <w:tab w:val="left" w:pos="990"/>
          <w:tab w:val="left" w:pos="1276"/>
        </w:tabs>
        <w:spacing w:after="0" w:line="240" w:lineRule="auto"/>
        <w:ind w:left="993" w:hanging="426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 ຂຶ້ນແຜນການຂັ້ນຫ້ອງເຮັດວຽກ ຈໍານວນ 02 ຫ້ອງ;</w:t>
      </w:r>
    </w:p>
    <w:p w:rsidR="00640B36" w:rsidRPr="00F50683" w:rsidRDefault="00032B97" w:rsidP="00032B97">
      <w:pPr>
        <w:pStyle w:val="ListParagraph"/>
        <w:tabs>
          <w:tab w:val="left" w:pos="567"/>
          <w:tab w:val="left" w:pos="810"/>
          <w:tab w:val="left" w:pos="990"/>
          <w:tab w:val="left" w:pos="1276"/>
        </w:tabs>
        <w:spacing w:after="0" w:line="240" w:lineRule="auto"/>
        <w:ind w:left="993" w:hanging="426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ຂຶ້ນແຜນເຮັດໂລໂກ້ສີຫນ້າສຳນັກງານທີ່ຍັງຄ້າງ (</w:t>
      </w:r>
      <w:r w:rsidR="00234A61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ລໍຖ້າງົບປະມານ</w:t>
      </w:r>
      <w:r w:rsidR="00234A61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);</w:t>
      </w:r>
    </w:p>
    <w:p w:rsidR="00640B36" w:rsidRPr="00F50683" w:rsidRDefault="00032B97" w:rsidP="00C83E87">
      <w:pPr>
        <w:pStyle w:val="ListParagraph"/>
        <w:spacing w:after="0" w:line="240" w:lineRule="auto"/>
        <w:ind w:left="0" w:firstLine="567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 xml:space="preserve">-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ສືບຕໍ່ ຂຶ້ນແຜນເກັບກໍາບັນຊີຊັບສົມບັດ, ພາຫະນະ, ອຸປະກອນໄຟຟ້າ ແລະ ເຄື່ອງເອເລັກໂຕນິກ ຕາມແຜນການເຄື່ອນໄຫວວຽກງານບໍລິຫານຂອງບັນດາແຂວງຕ່າງໆ;</w:t>
      </w:r>
    </w:p>
    <w:p w:rsidR="00640B36" w:rsidRPr="0041479F" w:rsidRDefault="00032B97" w:rsidP="0041479F">
      <w:pPr>
        <w:pStyle w:val="ListParagraph"/>
        <w:tabs>
          <w:tab w:val="left" w:pos="567"/>
          <w:tab w:val="left" w:pos="810"/>
          <w:tab w:val="left" w:pos="990"/>
          <w:tab w:val="left" w:pos="1276"/>
        </w:tabs>
        <w:spacing w:after="0" w:line="240" w:lineRule="auto"/>
        <w:ind w:left="993" w:hanging="426"/>
        <w:contextualSpacing w:val="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</w:t>
      </w:r>
      <w:r w:rsidR="00C83E8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640B36" w:rsidRPr="00F50683">
        <w:rPr>
          <w:rFonts w:ascii="Phetsarath OT" w:hAnsi="Phetsarath OT" w:cs="Phetsarath OT"/>
          <w:sz w:val="24"/>
          <w:szCs w:val="24"/>
          <w:cs/>
          <w:lang w:val="fr-FR" w:bidi="lo-LA"/>
        </w:rPr>
        <w:t>ຂຶ້ນແຜນກວດເຊັກ ແລະ ສ້ອມແປງ ແອ ໃນສໍານັກງານໃຫ້ນໍາໃຊ້ໄດ້ຢ່າງເປັນປົກກະຕິ;</w:t>
      </w:r>
    </w:p>
    <w:p w:rsidR="00640B36" w:rsidRPr="0034438E" w:rsidRDefault="00640B36" w:rsidP="0034438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851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34438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ວຽກ​ງານ</w:t>
      </w:r>
      <w:r w:rsidRPr="0034438E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ເຕັກນິກ-ຂໍ້ມູນ ແລະ ຂ່າວສານ</w:t>
      </w:r>
    </w:p>
    <w:p w:rsidR="00640B36" w:rsidRPr="00F50683" w:rsidRDefault="00234A61" w:rsidP="00E123C7">
      <w:pPr>
        <w:pStyle w:val="NoSpacing"/>
        <w:tabs>
          <w:tab w:val="left" w:pos="-709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ab/>
        <w:t xml:space="preserve">- </w:t>
      </w:r>
      <w:r w:rsidR="00640B36" w:rsidRPr="00F50683">
        <w:rPr>
          <w:rFonts w:ascii="Phetsarath OT" w:hAnsi="Phetsarath OT" w:cs="Phetsarath OT"/>
          <w:szCs w:val="24"/>
          <w:cs/>
          <w:lang w:bidi="lo-LA"/>
        </w:rPr>
        <w:t>ຕິດຕາມເອກະສານບົດວິພາກ ການສ້າງວາລະສານໄອຍະການປະຊາຊົນ ທີ່ສົ່ງ</w:t>
      </w:r>
      <w:r w:rsidR="00792BB1">
        <w:rPr>
          <w:rFonts w:ascii="Phetsarath OT" w:hAnsi="Phetsarath OT" w:cs="Phetsarath OT" w:hint="cs"/>
          <w:szCs w:val="24"/>
          <w:cs/>
          <w:lang w:bidi="lo-LA"/>
        </w:rPr>
        <w:t>ໃຫ້</w:t>
      </w:r>
      <w:r w:rsidR="00640B36" w:rsidRPr="00F50683">
        <w:rPr>
          <w:rFonts w:ascii="Phetsarath OT" w:hAnsi="Phetsarath OT" w:cs="Phetsarath OT"/>
          <w:szCs w:val="24"/>
          <w:cs/>
          <w:lang w:bidi="lo-LA"/>
        </w:rPr>
        <w:t xml:space="preserve">ທ່ານຮອງຫົວໜ້າ </w:t>
      </w:r>
      <w:r w:rsidR="00792BB1">
        <w:rPr>
          <w:rFonts w:ascii="Phetsarath OT" w:hAnsi="Phetsarath OT" w:cs="Phetsarath OT" w:hint="cs"/>
          <w:szCs w:val="24"/>
          <w:cs/>
          <w:lang w:bidi="lo-LA"/>
        </w:rPr>
        <w:t>ອົງການໄອຍະການປະຊາຊົນສູງສຸດ</w:t>
      </w:r>
      <w:r w:rsidR="00640B36" w:rsidRPr="00F50683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792BB1">
        <w:rPr>
          <w:rFonts w:ascii="Phetsarath OT" w:hAnsi="Phetsarath OT" w:cs="Phetsarath OT" w:hint="cs"/>
          <w:szCs w:val="24"/>
          <w:cs/>
          <w:lang w:bidi="lo-LA"/>
        </w:rPr>
        <w:t>ມີຄຳ</w:t>
      </w:r>
      <w:r w:rsidR="00640B36" w:rsidRPr="00F50683">
        <w:rPr>
          <w:rFonts w:ascii="Phetsarath OT" w:hAnsi="Phetsarath OT" w:cs="Phetsarath OT"/>
          <w:szCs w:val="24"/>
          <w:cs/>
          <w:lang w:bidi="lo-LA"/>
        </w:rPr>
        <w:t>ເຫັນ;</w:t>
      </w:r>
    </w:p>
    <w:p w:rsidR="00640B36" w:rsidRPr="00F50683" w:rsidRDefault="00234A61" w:rsidP="00775A33">
      <w:pPr>
        <w:pStyle w:val="NoSpacing"/>
        <w:ind w:firstLine="709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- </w:t>
      </w:r>
      <w:r w:rsidR="00DE2F41">
        <w:rPr>
          <w:rFonts w:ascii="Phetsarath OT" w:hAnsi="Phetsarath OT" w:cs="Phetsarath OT"/>
          <w:szCs w:val="24"/>
          <w:cs/>
          <w:lang w:bidi="lo-LA"/>
        </w:rPr>
        <w:t>ຕິດຕາມ</w:t>
      </w:r>
      <w:r w:rsidR="00640B36" w:rsidRPr="00F50683">
        <w:rPr>
          <w:rFonts w:ascii="Phetsarath OT" w:hAnsi="Phetsarath OT" w:cs="Phetsarath OT"/>
          <w:szCs w:val="24"/>
          <w:cs/>
          <w:lang w:bidi="lo-LA"/>
        </w:rPr>
        <w:t>ກວດກາ ການນຳໃຊ້ອິນເຕີເນັດ ແລະ ອຸປະກອນຄອມພິວເຕີ ຂອງຫ້ອງການ, ບັນດາກົມ, ສະຖາບັນຄົ້ນຄວ້າ ແລະ ຝຶກອົບຮົມໄອຍະການ ແລະ ອົງກາ</w:t>
      </w:r>
      <w:r w:rsidR="00484AA5">
        <w:rPr>
          <w:rFonts w:ascii="Phetsarath OT" w:hAnsi="Phetsarath OT" w:cs="Phetsarath OT"/>
          <w:szCs w:val="24"/>
          <w:cs/>
          <w:lang w:bidi="lo-LA"/>
        </w:rPr>
        <w:t>ນໄອຍະການປະຊາຊົນພາກກາງ ໃຫ້ສາມາດນ</w:t>
      </w:r>
      <w:r w:rsidR="00484AA5">
        <w:rPr>
          <w:rFonts w:ascii="Phetsarath OT" w:hAnsi="Phetsarath OT" w:cs="Phetsarath OT" w:hint="cs"/>
          <w:szCs w:val="24"/>
          <w:cs/>
          <w:lang w:bidi="lo-LA"/>
        </w:rPr>
        <w:t>ໍາ</w:t>
      </w:r>
      <w:r w:rsidR="00640B36" w:rsidRPr="00F50683">
        <w:rPr>
          <w:rFonts w:ascii="Phetsarath OT" w:hAnsi="Phetsarath OT" w:cs="Phetsarath OT"/>
          <w:szCs w:val="24"/>
          <w:cs/>
          <w:lang w:bidi="lo-LA"/>
        </w:rPr>
        <w:t>ໃຊ້ໄດ້ເປັນປົກກະຕິ;</w:t>
      </w:r>
    </w:p>
    <w:p w:rsidR="00640B36" w:rsidRPr="00F50683" w:rsidRDefault="00234A61" w:rsidP="006231E0">
      <w:pPr>
        <w:pStyle w:val="NoSpacing"/>
        <w:ind w:firstLine="709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DE2F41">
        <w:rPr>
          <w:rFonts w:ascii="Phetsarath OT" w:hAnsi="Phetsarath OT" w:cs="Phetsarath OT"/>
          <w:szCs w:val="24"/>
          <w:cs/>
          <w:lang w:val="fr-FR" w:bidi="lo-LA"/>
        </w:rPr>
        <w:t>ສືບຕໍ່ຕິດຕາມ</w:t>
      </w:r>
      <w:r w:rsidR="00640B36" w:rsidRPr="00F50683">
        <w:rPr>
          <w:rFonts w:ascii="Phetsarath OT" w:hAnsi="Phetsarath OT" w:cs="Phetsarath OT"/>
          <w:szCs w:val="24"/>
          <w:cs/>
          <w:lang w:val="fr-FR" w:bidi="lo-LA"/>
        </w:rPr>
        <w:t>ລົງຂ່າວ ໃນເວບໄຊ, ໂທລະພາບ, ຫນັງສືພິມ ແລະ ກະດານຂ່າວ ໃຫ້ເປັນປົກກະຕິ.</w:t>
      </w:r>
    </w:p>
    <w:p w:rsidR="00A02728" w:rsidRPr="00B90C5B" w:rsidRDefault="00C6039A" w:rsidP="00F5068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4. </w:t>
      </w:r>
      <w:r w:rsidRPr="0032039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ວຽກງານການເງິນ</w:t>
      </w:r>
      <w:r w:rsidR="00A027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A7372C" w:rsidRPr="00B90C5B" w:rsidRDefault="00320390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05331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ສືບຕໍ່ຕິດຕາມໃບຖອນເງິນຮ່ວງບໍລິຫານປົກກະຕິ ຂອງ ອອປສ ທີ່ຍັງຄ້າງຢູ່ກະຊວງການເງິນໃຫ້ສຳເລັດ;</w:t>
      </w:r>
    </w:p>
    <w:p w:rsidR="00A7372C" w:rsidRPr="00B90C5B" w:rsidRDefault="00A7372C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ສືບຕໍ່ປະສານສົມທົບກັບກົມຈັດຕັ້ງ-ພະນັກງານ ແລະ ບັນດາອົງການໄອຍະການປະຊາຊົນແຂວງ ກ່ຽວກັບເອກະສານເງິນເດືອນ, ເງິນອຸດໜູນນະໂຍບາຍຕ່າງໆຜ່ານພະແນກພາຍໃນແຂວງ ປະຈຳງວດ 03/2015-2016;</w:t>
      </w:r>
    </w:p>
    <w:p w:rsidR="00A7372C" w:rsidRPr="00B90C5B" w:rsidRDefault="00A7372C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ສະຫ</w:t>
      </w:r>
      <w:r w:rsidR="00DE2F41">
        <w:rPr>
          <w:rFonts w:ascii="Phetsarath OT" w:hAnsi="Phetsarath OT" w:cs="Phetsarath OT" w:hint="cs"/>
          <w:sz w:val="24"/>
          <w:szCs w:val="24"/>
          <w:cs/>
          <w:lang w:bidi="lo-LA"/>
        </w:rPr>
        <w:t>ຼຸບບັນຊີຄັງເງິນສົດ ຂອງ ອອປສ ປະຈໍາເດືອນ 3 ໃຫ້ຖືກຕ້ອງ ແລະ ທັນຕາມກໍາ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ນົດເວລາ;</w:t>
      </w:r>
    </w:p>
    <w:p w:rsidR="00F40C45" w:rsidRPr="005E4EDB" w:rsidRDefault="00A7372C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</w:t>
      </w:r>
      <w:r w:rsidR="009B0104">
        <w:rPr>
          <w:rFonts w:ascii="Phetsarath OT" w:hAnsi="Phetsarath OT" w:cs="Phetsarath OT" w:hint="cs"/>
          <w:sz w:val="24"/>
          <w:szCs w:val="24"/>
          <w:cs/>
          <w:lang w:bidi="lo-LA"/>
        </w:rPr>
        <w:t>ືບຕໍ່ສັງລວມ ແລະ ຂຶ້</w:t>
      </w:r>
      <w:r w:rsidR="001A03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ນແຜນງົບປະມານ ສົກປີ 2016-2017 ໃຫ້ແກ່ອົງການໄອຍະການປະຊາຊົນສູງສຸດ ພ້ອມຜ່ານຄະນະນຳກົມ ແລະ ຄະນະນຳ ອອປສ ໃຫ້ສຳເລັດ 100%. </w:t>
      </w:r>
      <w:r w:rsidR="000533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A02728" w:rsidRDefault="00C6039A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5</w:t>
      </w:r>
      <w:r w:rsidR="00A02728"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ງານແຜນການ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ຮ່ວມ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ມື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ກັບ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ຕ່າງປະ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ເທດ</w:t>
      </w:r>
      <w:r w:rsidR="00A02728"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A02728" w:rsidRPr="00AE4330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ສືບຕໍ່ປະສານກັບບັນດາອົງການໄອຍະການປະຊາຊົນແຂວງ ເພື່ອໃຫ້ບໍລິສັດປະກອບເອກະສານໂຄງການກໍ່ສ້າງ ອຍກ ເຂດ ຂໍການຢັ້ງຢືນ ແລະ ຂໍອະນຸມັດ ປະຈຳປີ 2015-2016 ໂຄງການທີ່ຍັງຄ້າງສະເໜີ;</w:t>
      </w:r>
    </w:p>
    <w:p w:rsidR="008D047B" w:rsidRDefault="003B454B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8D04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 ອຍກ ແຂວງ ກະກຽມແຜນການລົງກວດກາ 100% ໂຄງການກໍ່ສ້າງຫ້ອງການ ອຍກ ເຂດ 2 ເມືອງຊຽງຄໍ້, ແຂວງຫົວພັນ ແລະ ເຂດ 1 ເມືອງຫລວງນໍ້າທາ ແຂວງຫລວງນໍ້າທາ;</w:t>
      </w:r>
    </w:p>
    <w:p w:rsidR="008D047B" w:rsidRDefault="008D047B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ສືບຕໍ່ປະສານການສະເໜີຂໍການອະນຸມັດງົບປະມານຢູ່ກະຊວງການເງິນ, ໂຄງການກໍ່ສ້າງຫ້ອງການ ອົງການໄອຍະການປະຊາຊົນເຂດ 1 ເມືອງໄຊຍະບູລີ ແຂວງໄຊຍະບູລີ ໃຫ້ສຳເລັດ;</w:t>
      </w:r>
    </w:p>
    <w:p w:rsidR="008D047B" w:rsidRDefault="008D047B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ສືບຕໍ່ກະກຽມແຜນລາຍຈ່າຍງົບປະມານ 06 ເດືອນທ້າຍປີ 2015-2016 ( ພາກ 13 ແລະ ພາກ 17 );</w:t>
      </w:r>
    </w:p>
    <w:p w:rsidR="008D047B" w:rsidRDefault="008D047B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ກະກຽມແຜນຈັດກອງປະຊຸມຜ່ານເອກະສານການປະມູນໂຄງການກໍ່ສ້າງຫ້ອງການອົງການໄອຍະການປະຊາຊົນເຂດ 2 ເມືອງຄຳ ແຂວງຊຽງຂວາງ ໃຫ້ສຳເລັດ;</w:t>
      </w:r>
    </w:p>
    <w:p w:rsidR="00A02728" w:rsidRDefault="000B104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ສືບຕໍ່ຕິດຕາມການຮ້ອງຂໍການຮ່ວມມືກັບ</w:t>
      </w:r>
      <w:r w:rsidR="00B260A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ໄອຍະການ ແຂວງຫົວພັນ, ຫລວງພະບາງ ຈໍາ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ນວນ 01 ເລ່ື່ອງ, ການປະຕິບັດຄຳຮ້ອງຂໍການຊ່ວຍເຫລືອທາງດ້ານຍຸຕິທຳ ລາວ-ໄທ ແຂວງສະຫວັນນະເຂດ, ການຮ້ອງຂໍຄວາມຮ່ວມມືທາງດ້ານຍຸຕິທຳ ລາວ-ຫວຽດນາມ ກັບ ໄອຍະການແຂວງອຸດົມໄຊ;</w:t>
      </w:r>
    </w:p>
    <w:p w:rsidR="000B1048" w:rsidRDefault="000B104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ສືບຕໍ່ສ້າງແຜນການ</w:t>
      </w:r>
      <w:r w:rsidR="00C1333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ຈັດກອງປະຊຸມ ກ່ຽວກັບການເປັນເຈົ້າພາບຈັດກອງປະຊຸມຫົວໜ້າອົງການໄອຍະການ</w:t>
      </w:r>
      <w:r w:rsidR="00A5388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ສູງສຸດ</w:t>
      </w:r>
      <w:r w:rsidR="00C1333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ຈີນ-ອາຊຽນ ຄັ້ງທີ 10;</w:t>
      </w:r>
    </w:p>
    <w:p w:rsidR="00C1333C" w:rsidRPr="00D82589" w:rsidRDefault="00C1333C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ສືບຕໍ່ຕິດຕາມວຽກງານຂອງແຕ່ລະໂຄງການ ເຊັ່ນ: ຈັດກອງປະຊຸມກຸ່ມປະມວນກົດໝາຍແພ່ງ ຢູ່ກະຊວງຍຸຕິທຳ ແລະ ແຂວງວຽງຈັນ, ສືບຕໍ່ລາຍງານກິດ</w:t>
      </w:r>
      <w:r w:rsidR="00A5388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ຈະ</w:t>
      </w:r>
      <w:r w:rsidR="009B010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ກຳປະຈຳປີ 2016 ແລະ ການຈັດພິມປຶ້ມສົນທິສັນຍາ, ປຶ້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ມບົດບັນທຶກຊ່ວຍຈຳເພື່ອແຈກຢາຍທົ່ວປະເທດ.</w:t>
      </w:r>
    </w:p>
    <w:p w:rsidR="00A02728" w:rsidRPr="004A335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lastRenderedPageBreak/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val="fr-FR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ທຳ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 ຈຳນວນ 0</w:t>
      </w:r>
      <w:r w:rsidR="004073DE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ຕາມການຕົກລົງ ແລະ ທິດຊີ້ນໍາຂອງຄະນະພັກ-ຄະນະນຳ </w:t>
      </w:r>
      <w:r w:rsidR="0093514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;</w:t>
      </w:r>
    </w:p>
    <w:p w:rsidR="00A02728" w:rsidRDefault="00DC17FC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ສືບຕໍ່ຄົ້ນຄວ້າ</w:t>
      </w:r>
      <w:r w:rsidR="00B260A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ຮ່າງພາລະບົດບາດ, ສິດ,</w:t>
      </w:r>
      <w:r w:rsidR="00A02728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ໜ້າທີ່ ຂອງຂະແໜງ ແລະ ພະແນກກວດກາ ຂອງອົງການໄອຍະການປະຊາຊົນຂັ້ນທ້ອງຖິ່ນ;</w:t>
      </w:r>
    </w:p>
    <w:p w:rsidR="00A02728" w:rsidRPr="00211D9F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ສືບຕໍ່ຊຸກຍູ້ ແລະ ຕິດຕາມແຜນຝຶກອົບຮົມວຽກງານກວດກາທົ່ວປະເທດ.</w:t>
      </w:r>
    </w:p>
    <w:p w:rsidR="00A02728" w:rsidRPr="004A335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A658A7">
        <w:rPr>
          <w:rFonts w:ascii="Times New Roman" w:hAnsi="Times New Roman" w:cs="Times New Roman"/>
          <w:b/>
          <w:bCs/>
          <w:sz w:val="28"/>
          <w:lang w:val="fr-FR" w:bidi="lo-LA"/>
        </w:rPr>
        <w:t>III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ມາດ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ຕະການ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ຈັດຕັ້ງປະຕິບັດ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A02728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9B0104"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 w:rsidR="009B0104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</w:t>
      </w:r>
      <w:r w:rsidR="009B010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ສຶກສາອົບຮົມ</w:t>
      </w:r>
      <w:r w:rsidR="00F739E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ເມືອງ</w:t>
      </w:r>
      <w:r w:rsidR="00F739E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-ນໍາພາ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ແນວຄິດ ໃຫ້ພະນັກງານ-ລັດຖະກອນ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ມີຄວາມອຸ່ນອ່ຽນ ທຸ່ນທ່ຽງ, ມີຄວາມສາມັກຄີຊ່ວຍເຫຼືອເຊິ່ງກັນແລະກັນ</w:t>
      </w:r>
      <w:r w:rsidR="0093514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ເຊື່ອໝັ້ນຕໍ່ການນຳພາຂອງພັກ-ລັດ ກໍ່ຄືຄະນະນຳອົງການໄອຍະການປະຊາຊົນສູງສຸດ;</w:t>
      </w:r>
    </w:p>
    <w:p w:rsidR="00A02728" w:rsidRPr="0041396C" w:rsidRDefault="00A02728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2.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ສະຫຼຸບຖອດຖອນ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ບົດຮຽນ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ເຄື່ອນ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ໄຫວ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ຮອບດ້ານ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ຂອງຕົນຕາມແຜນການ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ແຜນການໃນຕໍ່ໜ້າ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ພ້ອມທັງ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​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ເພື່ອຕິດຕາມຊຸກຍູ້ ແລະ ຊີ້ນຳ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.</w:t>
      </w:r>
    </w:p>
    <w:p w:rsidR="00A02728" w:rsidRDefault="00FD171A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ດັ່ງນັ້ນ, ຈຶ່ງສະຫຼຸບຕີລາຄາ ແລະ ກຳນົດແຜນການຕໍ່ໜ້າ ເພື່ອຈັດຕັ້ງປະຕິບັດຢ່າງຖືກຕ້ອງ.</w:t>
      </w:r>
    </w:p>
    <w:p w:rsidR="00FD171A" w:rsidRPr="004A3358" w:rsidRDefault="00FD171A" w:rsidP="00A0272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A02728" w:rsidRPr="00E4790E" w:rsidRDefault="00A02728" w:rsidP="00FD171A">
      <w:pPr>
        <w:spacing w:after="0" w:line="240" w:lineRule="auto"/>
        <w:ind w:left="2880" w:firstLine="72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</w:t>
      </w:r>
      <w:r w:rsidRPr="00E4790E">
        <w:rPr>
          <w:rFonts w:ascii="Phetsarath OT" w:hAnsi="Phetsarath OT" w:cs="Phetsarath OT"/>
          <w:b/>
          <w:bCs/>
          <w:sz w:val="28"/>
          <w:cs/>
          <w:lang w:bidi="lo-LA"/>
        </w:rPr>
        <w:t>ຫົວໜ້າອົງການໄອຍະການປະຊາຊົນສູງສຸດ</w:t>
      </w:r>
      <w:r w:rsidRPr="00E4790E">
        <w:rPr>
          <w:rFonts w:ascii="Phetsarath OT" w:hAnsi="Phetsarath OT" w:cs="Phetsarath OT"/>
          <w:b/>
          <w:bCs/>
          <w:sz w:val="28"/>
          <w:lang w:val="fr-FR" w:bidi="lo-LA"/>
        </w:rPr>
        <w:tab/>
      </w:r>
    </w:p>
    <w:p w:rsidR="00A02728" w:rsidRPr="00D662A0" w:rsidRDefault="00A02728" w:rsidP="00A02728">
      <w:pPr>
        <w:rPr>
          <w:lang w:val="fr-FR"/>
        </w:rPr>
      </w:pPr>
    </w:p>
    <w:p w:rsidR="00A02728" w:rsidRPr="00FD171A" w:rsidRDefault="00A02728" w:rsidP="00A02728">
      <w:pPr>
        <w:rPr>
          <w:lang w:val="fr-FR"/>
        </w:rPr>
      </w:pPr>
    </w:p>
    <w:p w:rsidR="00A02728" w:rsidRPr="00FD171A" w:rsidRDefault="00A02728" w:rsidP="00A02728">
      <w:pPr>
        <w:rPr>
          <w:lang w:val="fr-FR"/>
        </w:rPr>
      </w:pPr>
    </w:p>
    <w:p w:rsidR="00A16EEC" w:rsidRDefault="00A16EEC"/>
    <w:sectPr w:rsidR="00A16EEC" w:rsidSect="0041479F">
      <w:footerReference w:type="default" r:id="rId11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FF" w:rsidRDefault="00B32BFF">
      <w:pPr>
        <w:spacing w:after="0" w:line="240" w:lineRule="auto"/>
      </w:pPr>
      <w:r>
        <w:separator/>
      </w:r>
    </w:p>
  </w:endnote>
  <w:endnote w:type="continuationSeparator" w:id="0">
    <w:p w:rsidR="00B32BFF" w:rsidRDefault="00B3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202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47B" w:rsidRDefault="008D0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47B" w:rsidRDefault="008D0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FF" w:rsidRDefault="00B32BFF">
      <w:pPr>
        <w:spacing w:after="0" w:line="240" w:lineRule="auto"/>
      </w:pPr>
      <w:r>
        <w:separator/>
      </w:r>
    </w:p>
  </w:footnote>
  <w:footnote w:type="continuationSeparator" w:id="0">
    <w:p w:rsidR="00B32BFF" w:rsidRDefault="00B3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42D7E1F"/>
    <w:multiLevelType w:val="hybridMultilevel"/>
    <w:tmpl w:val="2BC0A9E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761D1952"/>
    <w:multiLevelType w:val="hybridMultilevel"/>
    <w:tmpl w:val="6A56EA26"/>
    <w:lvl w:ilvl="0" w:tplc="32241B56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FB46A54"/>
    <w:multiLevelType w:val="hybridMultilevel"/>
    <w:tmpl w:val="67080FC4"/>
    <w:lvl w:ilvl="0" w:tplc="4B86D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28"/>
    <w:rsid w:val="00017210"/>
    <w:rsid w:val="00025853"/>
    <w:rsid w:val="00032B97"/>
    <w:rsid w:val="00053315"/>
    <w:rsid w:val="00083FED"/>
    <w:rsid w:val="0009048C"/>
    <w:rsid w:val="00092F57"/>
    <w:rsid w:val="000B1048"/>
    <w:rsid w:val="000B5299"/>
    <w:rsid w:val="000B56C2"/>
    <w:rsid w:val="000C0B67"/>
    <w:rsid w:val="000D1487"/>
    <w:rsid w:val="000E7222"/>
    <w:rsid w:val="00135CBD"/>
    <w:rsid w:val="0015697E"/>
    <w:rsid w:val="001A03B4"/>
    <w:rsid w:val="001A0FD4"/>
    <w:rsid w:val="001C124A"/>
    <w:rsid w:val="001C28F9"/>
    <w:rsid w:val="001E15AC"/>
    <w:rsid w:val="002324CD"/>
    <w:rsid w:val="00234A61"/>
    <w:rsid w:val="002525D0"/>
    <w:rsid w:val="00255025"/>
    <w:rsid w:val="002646A1"/>
    <w:rsid w:val="002675D3"/>
    <w:rsid w:val="0027787E"/>
    <w:rsid w:val="002858A8"/>
    <w:rsid w:val="002975B0"/>
    <w:rsid w:val="002A35D7"/>
    <w:rsid w:val="002B5B9A"/>
    <w:rsid w:val="002B7251"/>
    <w:rsid w:val="002E6C0D"/>
    <w:rsid w:val="0031590C"/>
    <w:rsid w:val="00320390"/>
    <w:rsid w:val="00335659"/>
    <w:rsid w:val="00336243"/>
    <w:rsid w:val="0034438E"/>
    <w:rsid w:val="00365943"/>
    <w:rsid w:val="00371CB8"/>
    <w:rsid w:val="0038127B"/>
    <w:rsid w:val="00381EE5"/>
    <w:rsid w:val="0039031F"/>
    <w:rsid w:val="00390CFA"/>
    <w:rsid w:val="003A2B93"/>
    <w:rsid w:val="003B454B"/>
    <w:rsid w:val="003D714F"/>
    <w:rsid w:val="003E245E"/>
    <w:rsid w:val="003F4510"/>
    <w:rsid w:val="004073DE"/>
    <w:rsid w:val="0041479F"/>
    <w:rsid w:val="00450386"/>
    <w:rsid w:val="00462763"/>
    <w:rsid w:val="0046525D"/>
    <w:rsid w:val="00480FC6"/>
    <w:rsid w:val="00484AA5"/>
    <w:rsid w:val="004914AD"/>
    <w:rsid w:val="004E46AE"/>
    <w:rsid w:val="004E48FE"/>
    <w:rsid w:val="00542499"/>
    <w:rsid w:val="00543A32"/>
    <w:rsid w:val="00547DA4"/>
    <w:rsid w:val="0057307D"/>
    <w:rsid w:val="00596E08"/>
    <w:rsid w:val="005A2CBB"/>
    <w:rsid w:val="005D222C"/>
    <w:rsid w:val="005D6AD2"/>
    <w:rsid w:val="005F6D5C"/>
    <w:rsid w:val="006071B5"/>
    <w:rsid w:val="006231E0"/>
    <w:rsid w:val="00633F55"/>
    <w:rsid w:val="00640B36"/>
    <w:rsid w:val="0066197A"/>
    <w:rsid w:val="00675BC8"/>
    <w:rsid w:val="00687515"/>
    <w:rsid w:val="00694980"/>
    <w:rsid w:val="006A76E7"/>
    <w:rsid w:val="006C2E57"/>
    <w:rsid w:val="006C4558"/>
    <w:rsid w:val="006D309A"/>
    <w:rsid w:val="006D6F20"/>
    <w:rsid w:val="006E5F4C"/>
    <w:rsid w:val="006F6CCE"/>
    <w:rsid w:val="0077211B"/>
    <w:rsid w:val="00775A33"/>
    <w:rsid w:val="00792BB1"/>
    <w:rsid w:val="007B0C56"/>
    <w:rsid w:val="007C7DD4"/>
    <w:rsid w:val="007D2356"/>
    <w:rsid w:val="007D5491"/>
    <w:rsid w:val="007D61E9"/>
    <w:rsid w:val="008036A1"/>
    <w:rsid w:val="00806BB8"/>
    <w:rsid w:val="008330D8"/>
    <w:rsid w:val="00852CAC"/>
    <w:rsid w:val="008854D9"/>
    <w:rsid w:val="00895038"/>
    <w:rsid w:val="008B36A3"/>
    <w:rsid w:val="008B5019"/>
    <w:rsid w:val="008C5CEE"/>
    <w:rsid w:val="008D047B"/>
    <w:rsid w:val="008D21EB"/>
    <w:rsid w:val="008D6C68"/>
    <w:rsid w:val="00907219"/>
    <w:rsid w:val="00935142"/>
    <w:rsid w:val="00960C9D"/>
    <w:rsid w:val="00982C18"/>
    <w:rsid w:val="009B0104"/>
    <w:rsid w:val="009B11CF"/>
    <w:rsid w:val="009B5EC9"/>
    <w:rsid w:val="009B6BDB"/>
    <w:rsid w:val="009B7B16"/>
    <w:rsid w:val="00A02728"/>
    <w:rsid w:val="00A14E67"/>
    <w:rsid w:val="00A16EEC"/>
    <w:rsid w:val="00A33F1C"/>
    <w:rsid w:val="00A344AD"/>
    <w:rsid w:val="00A468E6"/>
    <w:rsid w:val="00A53887"/>
    <w:rsid w:val="00A620FB"/>
    <w:rsid w:val="00A7372C"/>
    <w:rsid w:val="00A87AAB"/>
    <w:rsid w:val="00A95E15"/>
    <w:rsid w:val="00AB3455"/>
    <w:rsid w:val="00AC786C"/>
    <w:rsid w:val="00AD7337"/>
    <w:rsid w:val="00AE4787"/>
    <w:rsid w:val="00B260A5"/>
    <w:rsid w:val="00B32BFF"/>
    <w:rsid w:val="00B4192A"/>
    <w:rsid w:val="00B42B19"/>
    <w:rsid w:val="00B466C5"/>
    <w:rsid w:val="00B46C39"/>
    <w:rsid w:val="00B66086"/>
    <w:rsid w:val="00B80B16"/>
    <w:rsid w:val="00B83A73"/>
    <w:rsid w:val="00B90C5B"/>
    <w:rsid w:val="00BD24E4"/>
    <w:rsid w:val="00BD5657"/>
    <w:rsid w:val="00BE54A6"/>
    <w:rsid w:val="00BF0684"/>
    <w:rsid w:val="00BF50CF"/>
    <w:rsid w:val="00C02A36"/>
    <w:rsid w:val="00C1333C"/>
    <w:rsid w:val="00C35ECF"/>
    <w:rsid w:val="00C56814"/>
    <w:rsid w:val="00C6039A"/>
    <w:rsid w:val="00C82915"/>
    <w:rsid w:val="00C83E87"/>
    <w:rsid w:val="00C926CA"/>
    <w:rsid w:val="00C92BDE"/>
    <w:rsid w:val="00C94155"/>
    <w:rsid w:val="00CB43E2"/>
    <w:rsid w:val="00CB6A2C"/>
    <w:rsid w:val="00CC323A"/>
    <w:rsid w:val="00CD55E7"/>
    <w:rsid w:val="00CE561E"/>
    <w:rsid w:val="00D14B8F"/>
    <w:rsid w:val="00D25798"/>
    <w:rsid w:val="00D32AC9"/>
    <w:rsid w:val="00DB77DA"/>
    <w:rsid w:val="00DC17FC"/>
    <w:rsid w:val="00DE2F41"/>
    <w:rsid w:val="00E123C7"/>
    <w:rsid w:val="00E82334"/>
    <w:rsid w:val="00E843EF"/>
    <w:rsid w:val="00EA2127"/>
    <w:rsid w:val="00EF3F16"/>
    <w:rsid w:val="00F034EA"/>
    <w:rsid w:val="00F1225D"/>
    <w:rsid w:val="00F14436"/>
    <w:rsid w:val="00F40C45"/>
    <w:rsid w:val="00F50683"/>
    <w:rsid w:val="00F5339C"/>
    <w:rsid w:val="00F720AD"/>
    <w:rsid w:val="00F739EC"/>
    <w:rsid w:val="00F73FA0"/>
    <w:rsid w:val="00F77696"/>
    <w:rsid w:val="00FA5993"/>
    <w:rsid w:val="00FC0D1F"/>
    <w:rsid w:val="00FC4570"/>
    <w:rsid w:val="00FD171A"/>
    <w:rsid w:val="00FD7746"/>
    <w:rsid w:val="00FF1991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28"/>
  </w:style>
  <w:style w:type="paragraph" w:styleId="NoSpacing">
    <w:name w:val="No Spacing"/>
    <w:uiPriority w:val="1"/>
    <w:qFormat/>
    <w:rsid w:val="00640B36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2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28"/>
  </w:style>
  <w:style w:type="paragraph" w:styleId="NoSpacing">
    <w:name w:val="No Spacing"/>
    <w:uiPriority w:val="1"/>
    <w:qFormat/>
    <w:rsid w:val="00640B36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7FEA-968D-4C64-B50A-6F2B4FA7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218</cp:revision>
  <cp:lastPrinted>2016-05-19T02:42:00Z</cp:lastPrinted>
  <dcterms:created xsi:type="dcterms:W3CDTF">2016-05-17T07:58:00Z</dcterms:created>
  <dcterms:modified xsi:type="dcterms:W3CDTF">2016-06-06T09:24:00Z</dcterms:modified>
</cp:coreProperties>
</file>