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D" w:rsidRPr="006A6B10" w:rsidRDefault="007E0FF2" w:rsidP="009231D3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7pt;margin-top:-4.8pt;width:69.8pt;height:67.45pt;z-index:251658240">
            <v:imagedata r:id="rId9" o:title=""/>
            <w10:wrap type="topAndBottom"/>
          </v:shape>
          <o:OLEObject Type="Embed" ProgID="MSPhotoEd.3" ShapeID="_x0000_s1026" DrawAspect="Content" ObjectID="_1548752992" r:id="rId10"/>
        </w:pict>
      </w:r>
      <w:r w:rsidR="002971AD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2971AD" w:rsidRDefault="002971AD" w:rsidP="002971AD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2971AD" w:rsidRPr="006A6B10" w:rsidRDefault="002971AD" w:rsidP="002971AD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2971AD" w:rsidRPr="004A3358" w:rsidRDefault="002971AD" w:rsidP="002971AD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2971AD" w:rsidRPr="004A3358" w:rsidRDefault="002971AD" w:rsidP="002971AD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2971AD" w:rsidRPr="00245C6A" w:rsidRDefault="002971AD" w:rsidP="002971AD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 </w:t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/>
          <w:sz w:val="24"/>
          <w:szCs w:val="30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ມັງກອນ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1827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 w:rsidR="00917594">
        <w:rPr>
          <w:rFonts w:ascii="Phetsarath OT" w:hAnsi="Phetsarath OT" w:cs="Phetsarath OT"/>
          <w:sz w:val="24"/>
          <w:szCs w:val="24"/>
        </w:rPr>
        <w:t>7</w:t>
      </w:r>
    </w:p>
    <w:p w:rsidR="002971AD" w:rsidRDefault="002971AD" w:rsidP="002971AD">
      <w:pPr>
        <w:spacing w:after="0" w:line="204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971AD" w:rsidRDefault="002971AD" w:rsidP="002971AD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2971AD" w:rsidRPr="003C6DA9" w:rsidRDefault="002971AD" w:rsidP="002971AD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ປະຈຳເດືອນ </w:t>
      </w:r>
      <w:r w:rsidR="004A48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ມັງກອນ </w:t>
      </w:r>
    </w:p>
    <w:p w:rsidR="002971AD" w:rsidRPr="00E14B7D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4A48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ກຸມພາ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2971AD" w:rsidRPr="001033E2" w:rsidRDefault="002971AD" w:rsidP="002971AD">
      <w:pPr>
        <w:spacing w:after="0" w:line="240" w:lineRule="auto"/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2971AD" w:rsidRDefault="002971AD" w:rsidP="002971AD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2971AD" w:rsidRPr="00684275" w:rsidRDefault="002971AD" w:rsidP="002971AD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2971AD" w:rsidRPr="009D1913" w:rsidRDefault="002971AD" w:rsidP="002971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 w:rsidR="004A48D6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2971AD" w:rsidRPr="009D1913" w:rsidRDefault="002971AD" w:rsidP="002971A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 w:rsidR="003405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ກຸມພາ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 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="004A48D6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9D191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2971AD" w:rsidRPr="004A3358" w:rsidRDefault="002971AD" w:rsidP="002971AD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2971AD" w:rsidRPr="00EB6E6A" w:rsidRDefault="002971AD" w:rsidP="002971AD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7428F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ມັງກອນ (01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 w:rsidR="007428F0">
        <w:rPr>
          <w:rFonts w:ascii="Phetsarath OT" w:hAnsi="Phetsarath OT" w:cs="Phetsarath OT" w:hint="cs"/>
          <w:sz w:val="24"/>
          <w:szCs w:val="24"/>
          <w:cs/>
          <w:lang w:bidi="lo-LA"/>
        </w:rPr>
        <w:t>ກຸມພາ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7428F0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2971AD" w:rsidRDefault="002971AD" w:rsidP="002971AD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7164D2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="005A3CB3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ມັງກອນ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</w:t>
      </w:r>
      <w:r w:rsidRPr="007164D2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201</w:t>
      </w:r>
      <w:r w:rsidR="005A3CB3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7</w:t>
      </w:r>
    </w:p>
    <w:p w:rsidR="002971AD" w:rsidRPr="007164D2" w:rsidRDefault="002971AD" w:rsidP="002971AD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ກ. </w:t>
      </w:r>
      <w:r w:rsidRPr="007164D2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ດ້ານ​ດີ</w:t>
      </w:r>
    </w:p>
    <w:p w:rsidR="002971AD" w:rsidRPr="004A3358" w:rsidRDefault="002971AD" w:rsidP="002971AD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2971AD" w:rsidRDefault="002971AD" w:rsidP="002971AD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5D20D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5D20D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E22D64" w:rsidRDefault="002971AD" w:rsidP="0097026A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ໄດ້ຈັດຕັ້ງປະຖະກະຖາວັນ</w:t>
      </w:r>
      <w:r w:rsidR="005C10E8">
        <w:rPr>
          <w:rFonts w:ascii="Phetsarath OT" w:hAnsi="Phetsarath OT" w:cs="Phetsarath OT" w:hint="cs"/>
          <w:sz w:val="24"/>
          <w:szCs w:val="24"/>
          <w:cs/>
          <w:lang w:bidi="lo-LA"/>
        </w:rPr>
        <w:t>ສ້າງຕັ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>້ງອົງການໄອຍະການປະຊາຊົນ ຄົບຮອບ 27 ປີ ( ວັນທີ 1/9/1990 -1/9/2017</w:t>
      </w:r>
      <w:r w:rsidR="005C10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>, ຊຶ່ງໄດ້ຈັດຂຶ້ນທີ່ຫ້ອງປະຊຸມອົງການໄອຍະການປະຊາຊົນສູງສຸດ, ໃນນີ້ມີຜູ້ເຂົ້າຮ່ວມທັງ</w:t>
      </w:r>
      <w:r w:rsidR="00614B70">
        <w:rPr>
          <w:rFonts w:ascii="Phetsarath OT" w:hAnsi="Phetsarath OT" w:cs="Phetsarath OT" w:hint="cs"/>
          <w:sz w:val="24"/>
          <w:szCs w:val="24"/>
          <w:cs/>
          <w:lang w:bidi="lo-LA"/>
        </w:rPr>
        <w:t>ໝົດຈໍາ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>ນວນ</w:t>
      </w:r>
      <w:r w:rsidR="00EC5A26">
        <w:rPr>
          <w:rFonts w:ascii="Phetsarath OT" w:hAnsi="Phetsarath OT" w:cs="Phetsarath OT"/>
          <w:sz w:val="24"/>
          <w:szCs w:val="24"/>
          <w:lang w:bidi="lo-LA"/>
        </w:rPr>
        <w:t xml:space="preserve"> 156  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>ທ່ານ,</w:t>
      </w:r>
      <w:r w:rsidR="00EC5A26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>ຍິງ 58 ທ່ານ</w:t>
      </w:r>
      <w:r w:rsidR="005C10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5059D7">
        <w:rPr>
          <w:rFonts w:ascii="Phetsarath OT" w:hAnsi="Phetsarath OT" w:cs="Phetsarath OT" w:hint="cs"/>
          <w:sz w:val="24"/>
          <w:szCs w:val="24"/>
          <w:cs/>
          <w:lang w:bidi="lo-LA"/>
        </w:rPr>
        <w:t>ປະຖະກະຖາວັນສ້າງຕັ້ງກອງທັບປະຊາຊົນລາວ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ຄົບຮອບ 68 ປີ </w:t>
      </w:r>
      <w:r w:rsidR="005C10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ຜູ້ເຂົ້າຮ່ວມທັງໝົດຈຳນວນ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C5A26">
        <w:rPr>
          <w:rFonts w:ascii="Phetsarath OT" w:hAnsi="Phetsarath OT" w:cs="Phetsarath OT"/>
          <w:sz w:val="24"/>
          <w:szCs w:val="24"/>
          <w:lang w:bidi="lo-LA"/>
        </w:rPr>
        <w:t xml:space="preserve">156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ຍິງ </w:t>
      </w:r>
      <w:r w:rsidR="00EC5A26">
        <w:rPr>
          <w:rFonts w:ascii="Phetsarath OT" w:hAnsi="Phetsarath OT" w:cs="Phetsarath OT" w:hint="cs"/>
          <w:sz w:val="24"/>
          <w:szCs w:val="24"/>
          <w:cs/>
          <w:lang w:bidi="lo-LA"/>
        </w:rPr>
        <w:t>59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7026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97026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ດັ່ງນັ້ນ ສັງເກດເຫັນວ່າພະນັກງານ-ລັດຖະກອນ , ສະມາຊິກພັກທັງໝົດ</w:t>
      </w:r>
      <w:r w:rsidR="008138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ມີຄວາມອຸ່ນອ່ຽນ ທຸ່ນທ່ຽງ </w:t>
      </w:r>
      <w:r w:rsidR="0097026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ເຊື່ອໝັ້ນຕໍ່</w:t>
      </w:r>
      <w:r w:rsidR="008138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ການຊີ້ນຳ-ນຳພາ</w:t>
      </w:r>
      <w:r w:rsidR="0097026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ຂອງພັກ-ລັດ</w:t>
      </w:r>
      <w:r w:rsidR="008138E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 ມີຄຸນສົມບັດສິນທຳປະຕິວັດ, ເອົາໃຈໃສ່ຕໍ່ໜ້າທີ່ວຽກງານທີ່ຖືກມອບໝາຍ ແລະ</w:t>
      </w:r>
      <w:bookmarkStart w:id="0" w:name="_GoBack"/>
      <w:bookmarkEnd w:id="0"/>
      <w:r w:rsidR="00E22D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ມີຄວາມສາມັກຄີຮັກແພງຊ່ວຍເຫລືອຊຶ່ງ ແລະ ກັນ</w:t>
      </w:r>
      <w:r w:rsidR="0097026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E22D6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2971AD" w:rsidRPr="0097026A" w:rsidRDefault="00E22D64" w:rsidP="0097026A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ນອກຈາກນັ້ນ, ພະນັກງານ-ລັດຖະກອນທັງໝົດຍັງໄດ້ສ້າງຂະບວນການອອກແຮງງານອານະໄມລວມ ຫ້ອງການ ແລະ ສ້າງຂະບວນການກິລາ ເພື່ອຂໍ່ານັບຮັບຕ້ອນກອງປະຊຸມວຽກງານໄອຍະການປະຊາຊົນທົ່ວປະເທດ</w:t>
      </w:r>
      <w:r w:rsidR="0097026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2971AD" w:rsidRPr="00F44B57" w:rsidRDefault="002971AD" w:rsidP="002971AD">
      <w:pPr>
        <w:tabs>
          <w:tab w:val="left" w:pos="-709"/>
          <w:tab w:val="left" w:pos="993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B701D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B701DA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2971AD" w:rsidRDefault="00631919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ຄົ້ນຄວ້າອະນຸມັດໃຫ້ພະນັກງານໄປຍົກລະດັບທິດສະດີໄລຍະ 04 ເດືອນ ຢູ່ ສປ ຈີນ ຈຳນວນ 01 ທ່ານ ແລະ ໄປຍົກລະດັບທິດສະດີການເມືອງ ໄລຍະ 05 ເດືອນ ທີ່ສະຖາບັນການເມືອງ-ການປົກຄອງແຫ່ງຊາດ 01 ທ່ານ</w:t>
      </w:r>
      <w:r w:rsidR="002971A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631919" w:rsidRDefault="00631919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ໄດ້</w:t>
      </w:r>
      <w:r w:rsidR="006C6D3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ພາກສ່ວນກ່ຽວຂ້ອງຄິດໄລ່ລາຍຈ່າຍການຝຶກອົບຮົມປະຈຳປີ 2017 ຂອງສະຖາບັນຄົ້ນຄວ້າ ແລະ ຝຶກອົບຮົມໄອຍະການ;</w:t>
      </w:r>
    </w:p>
    <w:p w:rsidR="000741C8" w:rsidRDefault="000741C8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ສ້າງແຜນເພື່ອຝຶກອົບຮົມ</w:t>
      </w:r>
      <w:r w:rsidR="00624BA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ທິດສະດີການເມືອງ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-ການປົກຄອງ</w:t>
      </w:r>
      <w:r w:rsidR="00AF284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45 ວັນ ,</w:t>
      </w:r>
      <w:r w:rsidR="00624BA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ຝຶກອົບຮົມ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ວຽກງານໄອ</w:t>
      </w:r>
      <w:r w:rsidR="00AF284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ຍະການໃຫ້ແກ່ພະນັກງານວິຊາການ ແລະ </w:t>
      </w:r>
      <w:r w:rsidR="00624BA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ຜູ້ຊ່ວຍພະນັກງານໄອຍະການ ຂອງອົງການໄອຍະການປະຊາຊົນທົ່ວປະເທດ;</w:t>
      </w:r>
    </w:p>
    <w:p w:rsidR="002971AD" w:rsidRDefault="005D68F0" w:rsidP="002971AD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​ໄດ້ອຳນວຍຄວາມສະດວກໃຫ້ພະນັກງານໄປຍົກລະດັບຄວາມຮູ້ຄວາມສາມາດດ້ານພາສາອັງກິດ ຢູ່ສະຖ</w:t>
      </w:r>
      <w:r w:rsidR="00281287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າບັນຄົ້ນຄວ້າ ແລະ ຝຶກອົບຮົມ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ໄອຍະການ ໂດຍການສະໜັບສະໜູນ ຂອງໂຄງການ 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>ILSTA</w:t>
      </w:r>
      <w:r w:rsidR="009D4F2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2971AD" w:rsidRPr="00EA3B6E" w:rsidRDefault="002971AD" w:rsidP="002971AD">
      <w:pPr>
        <w:pStyle w:val="ListParagraph"/>
        <w:numPr>
          <w:ilvl w:val="1"/>
          <w:numId w:val="22"/>
        </w:num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EA3B6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EA3B6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346675" w:rsidRDefault="00346675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</w:t>
      </w:r>
      <w:r w:rsidR="0088026A">
        <w:rPr>
          <w:rFonts w:ascii="Phetsarath OT" w:hAnsi="Phetsarath OT" w:cs="Phetsarath OT" w:hint="cs"/>
          <w:sz w:val="24"/>
          <w:szCs w:val="24"/>
          <w:cs/>
          <w:lang w:bidi="lo-LA"/>
        </w:rPr>
        <w:t>ວ່າດ້ວຍການອະນຸມັດເງິນອຸດໜູນໃຫ້ພະນັກງານເສຍຊີວິດ ຢູ່ອົງການໄອຍະການປະ</w:t>
      </w:r>
      <w:r w:rsidR="006C6D30">
        <w:rPr>
          <w:rFonts w:ascii="Phetsarath OT" w:hAnsi="Phetsarath OT" w:cs="Phetsarath OT" w:hint="cs"/>
          <w:sz w:val="24"/>
          <w:szCs w:val="24"/>
          <w:cs/>
          <w:lang w:bidi="lo-LA"/>
        </w:rPr>
        <w:t>ຊ</w:t>
      </w:r>
      <w:r w:rsidR="0088026A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="006C6D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8026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ຊົນ ແຂວງ ຫົວພັນ </w:t>
      </w:r>
      <w:r w:rsidR="006663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ຈຳນວນ </w:t>
      </w:r>
      <w:r w:rsidR="0088026A">
        <w:rPr>
          <w:rFonts w:ascii="Phetsarath OT" w:hAnsi="Phetsarath OT" w:cs="Phetsarath OT" w:hint="cs"/>
          <w:sz w:val="24"/>
          <w:szCs w:val="24"/>
          <w:cs/>
          <w:lang w:bidi="lo-LA"/>
        </w:rPr>
        <w:t>01 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66332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ໄດ້ຄົ້ນຄວ້າພິຈາລະນາກ່ຽວກັບການຄິດໄລ່ເງິນເດືອນ ແລະ ເງິນອຸ</w:t>
      </w:r>
      <w:r w:rsidR="00346675">
        <w:rPr>
          <w:rFonts w:ascii="Phetsarath OT" w:hAnsi="Phetsarath OT" w:cs="Phetsarath OT" w:hint="cs"/>
          <w:sz w:val="24"/>
          <w:szCs w:val="24"/>
          <w:cs/>
          <w:lang w:bidi="lo-LA"/>
        </w:rPr>
        <w:t>ດໜູນຍ້ອນຫລັງໃຫ້ພະນັກງານຈຳນວນ 16 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E756A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2971AD" w:rsidRDefault="002971AD" w:rsidP="00E233B5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ປະຕິບັດນະໂຍບາຍບຳເນັດເກີດລູກໃຫ້ຄອບຄົວພະນັກງານ ອົງກາ</w:t>
      </w:r>
      <w:r w:rsidR="00E233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ນໄອຍະການປະຊາຊົນສູງສຸດ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 01 ທ່ານ;</w:t>
      </w:r>
    </w:p>
    <w:p w:rsidR="002971AD" w:rsidRPr="006306B0" w:rsidRDefault="002971AD" w:rsidP="002971A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ອະນຸມັດ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ພັກ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ປະຈໍາປີ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ຈໍານວນ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20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4B69B9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4B69B9">
        <w:rPr>
          <w:rFonts w:ascii="Phetsarath OT" w:hAnsi="Phetsarath OT" w:cs="Phetsarath OT"/>
          <w:sz w:val="24"/>
          <w:szCs w:val="24"/>
          <w:lang w:bidi="lo-LA"/>
        </w:rPr>
        <w:t xml:space="preserve"> 10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E233B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971AD" w:rsidRPr="005B5A8A" w:rsidRDefault="002971AD" w:rsidP="002971AD">
      <w:pPr>
        <w:spacing w:after="0" w:line="240" w:lineRule="auto"/>
        <w:ind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1.4 </w:t>
      </w:r>
      <w:r w:rsidRPr="005B5A8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1C1F0C" w:rsidRDefault="002971AD" w:rsidP="002971AD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1C1F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ສຳເລັດການຈັດກອງປະຊຸມວຽກງານຈັດຕັ້ງ ຂອງອົງການໄອຍະການປະຊາຊົນ ຄັ້ງທີ </w:t>
      </w:r>
      <w:r w:rsidR="001C1F0C" w:rsidRPr="001C1F0C">
        <w:rPr>
          <w:rFonts w:ascii="Times New Roman" w:hAnsi="Times New Roman" w:cs="Times New Roman"/>
          <w:sz w:val="24"/>
          <w:szCs w:val="24"/>
          <w:lang w:bidi="lo-LA"/>
        </w:rPr>
        <w:t>I</w:t>
      </w:r>
      <w:r w:rsidR="001C1F0C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Default="00023368" w:rsidP="002971AD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ອອກຂໍ້ຕົກລົງວ່າດ້ວຍການອະນຸມັດໃຫ້ພະນັກງານເຂົ້າຮ່ວມກອງປະຊຸມ, ສຳມະນາ, ຖອດຖອນບົດຮຽນ ຢູ່ພາຍໃນ ແລະ ຕ່າງປະເທດ ຈຳນວນ 23 ທ່ານ, ຍິງ 05 ທ່ານ</w:t>
      </w:r>
      <w:r w:rsidR="002971AD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23368" w:rsidRDefault="001C1F0C" w:rsidP="002971AD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023368">
        <w:rPr>
          <w:rFonts w:ascii="Phetsarath OT" w:hAnsi="Phetsarath OT" w:cs="Phetsarath OT" w:hint="cs"/>
          <w:sz w:val="24"/>
          <w:szCs w:val="24"/>
          <w:cs/>
          <w:lang w:bidi="lo-LA"/>
        </w:rPr>
        <w:t>ປະກາດການຈັດຕັ້ງ ຢູ່</w:t>
      </w:r>
      <w:r w:rsidR="00B76594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ອົງການໄອຍະການປະຊາຊົນແຂວງ ຊຽງຂວາງ ແລະ ແຂວງຫົວພັນ.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2</w:t>
      </w:r>
      <w:r w:rsidRPr="00DA71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Pr="00DA71AD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2.1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.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ວຽກງານຕິດຕາມກວດກາທົ່ວໄປ</w:t>
      </w:r>
    </w:p>
    <w:p w:rsidR="002971AD" w:rsidRPr="00DA71AD" w:rsidRDefault="002971AD" w:rsidP="002971AD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ປະຕິບັດ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ກົດໝາຍ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2971AD" w:rsidRPr="00DA71AD" w:rsidRDefault="002971AD" w:rsidP="002971AD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="00441CA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12/2016 ມີ 00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441CA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1/2016 ຈໍານວນ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441CA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441CA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ໄດ້ຄົ້ນຄວ້າແກ້ໄຂ ແລະ ສົ່ງອອກແລ້ວ </w:t>
      </w:r>
      <w:r w:rsidR="00441CA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="00441CA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ເລື່ອງ, ຍັງຄ້າງ 00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2971AD" w:rsidRPr="00DA71AD" w:rsidRDefault="002971AD" w:rsidP="00D13ED7">
      <w:pPr>
        <w:pStyle w:val="ListParagraph"/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ການປະຕິບັດ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ຕັດສິນ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ຂອງ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ສານ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ກ່ອນ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D13E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D13E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D13E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ຄົ້ນຄວ້າແກ້ໄຂ ແລະ ສົ່ງອອກແລ້ວ 01</w:t>
      </w:r>
      <w:r w:rsidR="00D13ED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ເລື່ອງ, ຍັງກໍາ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ລັງຄົ້ນຄວ້າ 01 ເລື່ອງ.</w:t>
      </w:r>
    </w:p>
    <w:p w:rsidR="002971AD" w:rsidRPr="00DA71AD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2.2.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u w:val="single"/>
          <w:cs/>
          <w:lang w:bidi="lo-LA"/>
        </w:rPr>
        <w:t>ວຽກງານຕິດຕາມກວດກາຄະດີອາຍາ</w:t>
      </w:r>
    </w:p>
    <w:p w:rsidR="002971AD" w:rsidRPr="00DA71AD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ການແກ້ໄຂຄະດີ</w:t>
      </w:r>
    </w:p>
    <w:p w:rsidR="002971AD" w:rsidRPr="009231D3" w:rsidRDefault="002971AD" w:rsidP="002971AD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1C02E1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731067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01/2017</w:t>
      </w:r>
      <w:r w:rsidR="0020284E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 05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20284E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20284E"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19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2971AD" w:rsidRPr="009231D3" w:rsidRDefault="002971AD" w:rsidP="002971AD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9231D3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9231D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ການແກ້ໄຂຄໍາຮ້ອງ</w:t>
      </w:r>
      <w:r w:rsidRPr="009231D3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, </w:t>
      </w:r>
      <w:r w:rsidRPr="009231D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ລັດຖະການ ແລະ ແຈ້ງການ</w:t>
      </w:r>
    </w:p>
    <w:p w:rsidR="00951A86" w:rsidRPr="009231D3" w:rsidRDefault="002971AD" w:rsidP="00346F7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1C02E1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/2016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1C02E1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18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1C02E1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01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</w:t>
      </w:r>
      <w:r w:rsidR="001C02E1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 ມີ 53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1C02E1"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71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44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1C02E1"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2</w:t>
      </w:r>
      <w:r w:rsid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7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607234" w:rsidRDefault="00607234" w:rsidP="002971AD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607234" w:rsidRDefault="00607234" w:rsidP="002971AD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607234" w:rsidRDefault="00607234" w:rsidP="002971AD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2971AD" w:rsidRPr="00C410D4" w:rsidRDefault="002971AD" w:rsidP="002971AD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t xml:space="preserve">2.3.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2971AD" w:rsidRPr="00C410D4" w:rsidRDefault="002971AD" w:rsidP="002971AD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2971AD" w:rsidRPr="00C410D4" w:rsidRDefault="002971AD" w:rsidP="002971AD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7310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12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7310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05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7310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7310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7310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15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7310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7310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08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731067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12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2971AD" w:rsidRPr="00C410D4" w:rsidRDefault="002971AD" w:rsidP="002971AD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410D4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2971AD" w:rsidRPr="00C410D4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B70EF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B70EF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B70E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01/2017 ມີ 07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B70E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85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B70E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07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C410D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78</w:t>
      </w:r>
      <w:r w:rsidRPr="00C410D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="00AF50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ສະພາ </w:t>
      </w:r>
      <w:r w:rsidR="00B70E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56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C410D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 w:rsidR="00B70E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22</w:t>
      </w:r>
      <w:r w:rsidRPr="00C410D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="00AF50C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</w:t>
      </w:r>
      <w:r w:rsidR="00AF50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AF50C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01/2017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AF50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09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AF50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AF50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="00AF50C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ຄ້າງ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AF50C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00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2971AD" w:rsidRPr="00C2490A" w:rsidRDefault="002971AD" w:rsidP="002971AD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D0490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D049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D049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D0490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ໄດ້ຄົ້ນຄວ້າແກ້ໄຂ 00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 ເລື່ອງ.</w:t>
      </w:r>
      <w:proofErr w:type="gramEnd"/>
    </w:p>
    <w:p w:rsidR="002971AD" w:rsidRPr="004A3358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2971AD" w:rsidRPr="004A3358" w:rsidRDefault="002971AD" w:rsidP="002971AD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2971AD" w:rsidRPr="004A3358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2971AD" w:rsidRPr="00DB1068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847C3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10,054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847C3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1,58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5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270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>318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847C3A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487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59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>50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ນັກໂທດເສຍຊີວິດ 03 ຄົນ, ຍິງ 01 ຄົນ,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277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847C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39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2971AD" w:rsidRPr="00A75A1F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="00551794">
        <w:rPr>
          <w:rFonts w:ascii="Phetsarath OT" w:hAnsi="Phetsarath OT" w:cs="Phetsarath OT"/>
          <w:b/>
          <w:bCs/>
          <w:sz w:val="24"/>
          <w:szCs w:val="24"/>
          <w:lang w:bidi="lo-LA"/>
        </w:rPr>
        <w:t>699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 w:rsidR="0055179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274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117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17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127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971AD" w:rsidRPr="00390CFA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55179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8,355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 w:rsidR="0055179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1,311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153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ນັກໂທດປະຫານຊີວິດ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551794">
        <w:rPr>
          <w:rFonts w:ascii="Phetsarath OT" w:hAnsi="Phetsarath OT" w:cs="Phetsarath OT" w:hint="cs"/>
          <w:sz w:val="24"/>
          <w:szCs w:val="24"/>
          <w:cs/>
          <w:lang w:bidi="lo-LA"/>
        </w:rPr>
        <w:t>360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971AD" w:rsidRPr="004A3358" w:rsidRDefault="002971AD" w:rsidP="002971AD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2971AD" w:rsidRPr="004A3358" w:rsidRDefault="002971AD" w:rsidP="002971AD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3D2BDB">
        <w:rPr>
          <w:rFonts w:ascii="Phetsarath OT" w:hAnsi="Phetsarath OT" w:cs="Phetsarath OT" w:hint="cs"/>
          <w:sz w:val="24"/>
          <w:szCs w:val="24"/>
          <w:cs/>
          <w:lang w:bidi="lo-LA"/>
        </w:rPr>
        <w:t>ວນ 10,821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3D2BDB">
        <w:rPr>
          <w:rFonts w:ascii="Phetsarath OT" w:hAnsi="Phetsarath OT" w:cs="Phetsarath OT"/>
          <w:sz w:val="24"/>
          <w:szCs w:val="24"/>
          <w:lang w:bidi="lo-LA"/>
        </w:rPr>
        <w:t xml:space="preserve"> 981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3D2BDB">
        <w:rPr>
          <w:rFonts w:ascii="Phetsarath OT" w:hAnsi="Phetsarath OT" w:cs="Phetsarath OT"/>
          <w:sz w:val="24"/>
          <w:szCs w:val="24"/>
          <w:lang w:bidi="lo-LA"/>
        </w:rPr>
        <w:t xml:space="preserve"> 433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3D2BDB">
        <w:rPr>
          <w:rFonts w:ascii="Phetsarath OT" w:hAnsi="Phetsarath OT" w:cs="Phetsarath OT"/>
          <w:sz w:val="24"/>
          <w:szCs w:val="24"/>
          <w:lang w:bidi="lo-LA"/>
        </w:rPr>
        <w:t xml:space="preserve"> 47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3D2BDB">
        <w:rPr>
          <w:rFonts w:ascii="Phetsarath OT" w:hAnsi="Phetsarath OT" w:cs="Phetsarath OT"/>
          <w:sz w:val="24"/>
          <w:szCs w:val="24"/>
          <w:lang w:bidi="lo-LA"/>
        </w:rPr>
        <w:t xml:space="preserve"> 430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3D2BDB">
        <w:rPr>
          <w:rFonts w:ascii="Phetsarath OT" w:hAnsi="Phetsarath OT" w:cs="Phetsarath OT"/>
          <w:sz w:val="24"/>
          <w:szCs w:val="24"/>
          <w:lang w:bidi="lo-LA"/>
        </w:rPr>
        <w:t xml:space="preserve"> 56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3D2BDB">
        <w:rPr>
          <w:rFonts w:ascii="Phetsarath OT" w:hAnsi="Phetsarath OT" w:cs="Phetsarath OT"/>
          <w:sz w:val="24"/>
          <w:szCs w:val="24"/>
          <w:lang w:bidi="lo-LA"/>
        </w:rPr>
        <w:t xml:space="preserve"> 35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ຍິງ 1</w:t>
      </w:r>
      <w:r w:rsidR="003D2BDB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3D2BDB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3D2BDB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ຄົນ, </w:t>
      </w:r>
      <w:r w:rsidR="003D2BDB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77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 1</w:t>
      </w:r>
      <w:r w:rsidR="003D2BDB">
        <w:rPr>
          <w:rFonts w:ascii="Phetsarath OT" w:hAnsi="Phetsarath OT" w:cs="Phetsarath OT" w:hint="cs"/>
          <w:sz w:val="24"/>
          <w:szCs w:val="24"/>
          <w:cs/>
          <w:lang w:bidi="lo-LA"/>
        </w:rPr>
        <w:t>0 ຄົນ, ຜູ້ຖືກຫາປ່ອຍຕົວ 515 ຄົນ, ຍິງ 75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2BDB">
        <w:rPr>
          <w:rFonts w:ascii="Phetsarath OT" w:hAnsi="Phetsarath OT" w:cs="Phetsarath OT" w:hint="cs"/>
          <w:sz w:val="24"/>
          <w:szCs w:val="24"/>
          <w:cs/>
          <w:lang w:bidi="lo-LA"/>
        </w:rPr>
        <w:t>ຄົນ, ຜູ້ຖືກຫາສັ່ງຟ້ອງຂຶ້ນສານ 412 ຄົນ, ຍິງ 66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951A86" w:rsidRPr="00346F7C" w:rsidRDefault="002971AD" w:rsidP="00346F7C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A5ACD">
        <w:rPr>
          <w:rFonts w:ascii="Phetsarath OT" w:hAnsi="Phetsarath OT" w:cs="Phetsarath OT"/>
          <w:sz w:val="24"/>
          <w:szCs w:val="24"/>
          <w:lang w:bidi="lo-LA"/>
        </w:rPr>
        <w:t xml:space="preserve"> 5.005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2A5ACD">
        <w:rPr>
          <w:rFonts w:ascii="Phetsarath OT" w:hAnsi="Phetsarath OT" w:cs="Phetsarath OT"/>
          <w:sz w:val="24"/>
          <w:szCs w:val="24"/>
          <w:lang w:bidi="lo-LA"/>
        </w:rPr>
        <w:t xml:space="preserve"> 143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607234" w:rsidRDefault="00607234" w:rsidP="002971AD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</w:pPr>
    </w:p>
    <w:p w:rsidR="00607234" w:rsidRDefault="00607234" w:rsidP="002971AD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</w:pPr>
    </w:p>
    <w:p w:rsidR="002971AD" w:rsidRPr="001E2982" w:rsidRDefault="002971AD" w:rsidP="002971AD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</w:pPr>
      <w:r w:rsidRPr="001E2982"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  <w:lastRenderedPageBreak/>
        <w:t xml:space="preserve">3. </w:t>
      </w:r>
      <w:r w:rsidRPr="001E2982">
        <w:rPr>
          <w:rFonts w:ascii="Phetsarath OT" w:hAnsi="Phetsarath OT" w:cs="Phetsarath OT" w:hint="cs"/>
          <w:b/>
          <w:bCs/>
          <w:color w:val="000000" w:themeColor="text1"/>
          <w:spacing w:val="-6"/>
          <w:sz w:val="28"/>
          <w:u w:val="single"/>
          <w:cs/>
          <w:lang w:bidi="lo-LA"/>
        </w:rPr>
        <w:t>ວຽກງານຫ້ອງການ</w:t>
      </w:r>
    </w:p>
    <w:p w:rsidR="002971AD" w:rsidRPr="001E2982" w:rsidRDefault="002971AD" w:rsidP="002971AD">
      <w:pPr>
        <w:spacing w:after="0" w:line="240" w:lineRule="auto"/>
        <w:ind w:right="-46" w:firstLine="72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</w:pPr>
      <w:r w:rsidRPr="001E2982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ຫ້ອງການເປັນເສນາທິການໃຫ້ຄະນະພັກ-ຄະນະນຳ, ມີພາລະບົດບາດບໍລິການທຸກວຽກງານປິ່ນອ້ອມ ອົງການໄອຍະການປະຊາຊົນສູງສຸດ ໂດຍປະຕິບັດສິດ ແລະ ໜ້າທີ່ຕາມກົດໝາຍ, ໃນໜຶ່ງເດືອນຜ່ານມາຫ້ອງການໄດ້ເຄື່ອນໄຫວ ວຽກງານດັ່ງນີ້:</w:t>
      </w:r>
    </w:p>
    <w:p w:rsidR="002971AD" w:rsidRPr="000E355D" w:rsidRDefault="00E06987" w:rsidP="00527F70">
      <w:pPr>
        <w:pStyle w:val="ListParagraph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Cs w:val="24"/>
          <w:cs/>
          <w:lang w:bidi="lo-LA"/>
        </w:rPr>
        <w:t xml:space="preserve">ວຽກງານຄົ້ນຄວ້າ-ສັງລວມແມ່ນ: </w:t>
      </w:r>
      <w:r w:rsidR="009D0104">
        <w:rPr>
          <w:rFonts w:ascii="Phetsarath OT" w:eastAsia="Phetsarath OT" w:hAnsi="Phetsarath OT" w:cs="Phetsarath OT" w:hint="cs"/>
          <w:color w:val="000000" w:themeColor="text1"/>
          <w:szCs w:val="24"/>
          <w:cs/>
          <w:lang w:bidi="lo-LA"/>
        </w:rPr>
        <w:t>ກະກຽມເນື້ອໃນເອກະສານຕ່າງໆ ຂອງ</w:t>
      </w:r>
      <w:r w:rsidR="002971AD" w:rsidRPr="001E2982">
        <w:rPr>
          <w:rFonts w:ascii="Phetsarath OT" w:eastAsia="Phetsarath OT" w:hAnsi="Phetsarath OT" w:cs="Phetsarath OT" w:hint="cs"/>
          <w:color w:val="000000" w:themeColor="text1"/>
          <w:szCs w:val="24"/>
          <w:cs/>
          <w:lang w:bidi="lo-LA"/>
        </w:rPr>
        <w:t xml:space="preserve">ກອງປະຊຸມວຽກງານໄອຍະການປະຊາຊົນທົ່ວປະເທດ </w:t>
      </w:r>
      <w:r w:rsidR="002971AD">
        <w:rPr>
          <w:rFonts w:ascii="Phetsarath OT" w:eastAsia="Phetsarath OT" w:hAnsi="Phetsarath OT" w:cs="Phetsarath OT" w:hint="cs"/>
          <w:szCs w:val="24"/>
          <w:cs/>
          <w:lang w:bidi="lo-LA"/>
        </w:rPr>
        <w:t>ປະຈຳປີ 2016</w:t>
      </w:r>
      <w:r w:rsidR="00AB2C1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ທິດທາງແຜນການປີ 2017</w:t>
      </w:r>
      <w:r w:rsidR="002971AD" w:rsidRPr="00005213"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2971AD" w:rsidRDefault="00B13198" w:rsidP="002971A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ໄດ້ກະກຽມເອກະສານ ເພື່ອເປີດກອງປະຊຸມວິທະຍາສາດທາບທາມ ຮ່າງກົດໝາຍວ່າດ້ວຍອົງການໄອຍະການປະຊາຊົນສະບັບປັບປຸງ ຢູ່ບັນດາ 07 ແຂວງພາກເໜືອ ທີ່ ແຂວງ ອຸດົມໄຊ;</w:t>
      </w:r>
    </w:p>
    <w:p w:rsidR="004023C4" w:rsidRDefault="004023C4" w:rsidP="002971A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ສຳເລັດການສະຫລຸບຕົວເລກສະຖິຕິການແກ້ໄຂຄະດີ ປະຈຳປີ 2016;</w:t>
      </w:r>
    </w:p>
    <w:p w:rsidR="00030DF7" w:rsidRDefault="00030DF7" w:rsidP="002971A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ໄດ້ກະກຽມຂໍ້ມູນຕົວເລກສະຖິຕິໄລຍະ 10 ປີ ( ປີ 2005-2015 ) ເພື່ອສົ່ງໃຫ້ຫ້ອງວ່າການສູນກາງພັກ;</w:t>
      </w:r>
    </w:p>
    <w:p w:rsidR="00982A78" w:rsidRDefault="00982A78" w:rsidP="001F34D2">
      <w:pPr>
        <w:pStyle w:val="ListParagraph"/>
        <w:numPr>
          <w:ilvl w:val="0"/>
          <w:numId w:val="45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ວຽກງານເລຂາການນຳແມ່ນ: ໄດ້ຕິດຕາມທ່ານຫົວໜ້າ ແລະ ທ່ານຮອງຫົວໜ້</w:t>
      </w:r>
      <w:r w:rsidR="00AB2C1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າ ອົງການໄອຍະການປະຊາຊົນສູງສຸດ ເພື່ອ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ບັນທຶກການເຄື່ອນໄຫວວຽກງານຕ່າງໆທັງພາຍໃນ ແລະ ຕ່າງປະເທດ ຈຳນວນ 42 ຄັ້ງ;</w:t>
      </w:r>
    </w:p>
    <w:p w:rsidR="00527F70" w:rsidRPr="00AE6245" w:rsidRDefault="00527F70" w:rsidP="002971A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ຮັບ</w:t>
      </w:r>
      <w:r w:rsidR="0052770E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ແລະ</w:t>
      </w:r>
      <w:r w:rsidR="0052770E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ກວດກາ</w:t>
      </w:r>
      <w:r w:rsidR="00BA2A0B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ບັນດາເອກະສານກ່ອນຂໍຄຳເຫັນຂອງ ຄະນະນຳ ເພື່ອຮັບປະກັນຄວາມຖືກຕ້ອງຊັດເຈນ ຈຳນວນ 333 ສະບັບ </w:t>
      </w:r>
      <w:r w:rsidR="00881E09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881E09" w:rsidRDefault="00BA2A0B" w:rsidP="00BD58F2">
      <w:pPr>
        <w:pStyle w:val="ListParagraph"/>
        <w:numPr>
          <w:ilvl w:val="0"/>
          <w:numId w:val="45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ວຽກງານບໍລິຫານແມ່ນ: </w:t>
      </w:r>
      <w:r w:rsidR="00881E09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ສຳເລັດການກະກຽມສະຖານທີ່ປະດັບປະດາຫ້ອງປະຊຸມໃຫຍ່ ເພື່ອຮັບໃຊ້ໃນວັນເປີດກອງປະຊຸມວຽກງານໄອຍະການປະຊາຊົນທົ່ວປະເທດ;</w:t>
      </w:r>
    </w:p>
    <w:p w:rsidR="008700B0" w:rsidRDefault="00881E09" w:rsidP="00881E09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hanging="2488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ໄດ້</w:t>
      </w:r>
      <w:r w:rsidR="00BA2A0B"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ເບີກຈ່າຍນໍ້າມັນເຊື້ຶອໄຟໃຫ້ແກ່ພະນັກງານ ປະຈຳງວດ 1 ປີ 2017</w:t>
      </w:r>
      <w:r w:rsidR="008700B0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8700B0" w:rsidRDefault="002971AD" w:rsidP="008700B0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BD58F2"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ຂື້ນແຜນສ້ອມແປງພາຫະນະ</w:t>
      </w:r>
      <w:r w:rsidR="008700B0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ເພື່ອຮັບໃຊ້ໃນການເຄື່ອນໄຫວວຽກງານຈຳນວນ 06 ເທື່ອຄັ້ງ;</w:t>
      </w:r>
      <w:r w:rsidRPr="00BD58F2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</w:p>
    <w:p w:rsidR="009F2427" w:rsidRPr="00881E09" w:rsidRDefault="002971AD" w:rsidP="00881E09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709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881E09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ເບີກຈ່າຍເຄື່ອງໃຊ້ຫ້ອງການ, ເຄື່ອງຮັບແຂກຕ່າງໆ </w:t>
      </w:r>
      <w:r w:rsidR="00BB2444" w:rsidRPr="00881E09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ໃຫ້ບັນດາກົມ, ຫ້ອງການ</w:t>
      </w:r>
      <w:r w:rsidR="00881E09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D3472D" w:rsidRPr="00D3472D" w:rsidRDefault="002971AD" w:rsidP="001F34D2">
      <w:pPr>
        <w:pStyle w:val="ListParagraph"/>
        <w:numPr>
          <w:ilvl w:val="0"/>
          <w:numId w:val="45"/>
        </w:numPr>
        <w:tabs>
          <w:tab w:val="left" w:pos="426"/>
          <w:tab w:val="left" w:pos="567"/>
          <w:tab w:val="left" w:pos="709"/>
          <w:tab w:val="left" w:pos="810"/>
          <w:tab w:val="left" w:pos="993"/>
        </w:tabs>
        <w:spacing w:after="0" w:line="240" w:lineRule="auto"/>
        <w:ind w:left="0" w:right="-46" w:firstLine="709"/>
        <w:contextualSpacing w:val="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9F2427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>ວຽກງານເຕັກນິກ-ຂໍ້ມູນ  ແລະ  ຂ່າວສານ</w:t>
      </w:r>
      <w:r w:rsidRPr="009F2427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: ສຳເລັດການ</w:t>
      </w:r>
      <w:r w:rsidR="00D3472D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ສືບຕໍ່ສັນຍານອິນເຕີເນັດ ກັບບໍລິສັດລາວໂທລະຄົມ ສົກປີ 2017</w:t>
      </w:r>
      <w:r w:rsidR="00DB2BF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;</w:t>
      </w:r>
    </w:p>
    <w:p w:rsidR="002971AD" w:rsidRPr="009F2427" w:rsidRDefault="002971AD" w:rsidP="008463E4">
      <w:pPr>
        <w:pStyle w:val="ListParagraph"/>
        <w:tabs>
          <w:tab w:val="left" w:pos="426"/>
          <w:tab w:val="left" w:pos="567"/>
          <w:tab w:val="left" w:pos="709"/>
          <w:tab w:val="left" w:pos="810"/>
          <w:tab w:val="left" w:pos="993"/>
        </w:tabs>
        <w:spacing w:after="0" w:line="240" w:lineRule="auto"/>
        <w:ind w:left="0" w:right="-46" w:firstLine="709"/>
        <w:contextualSpacing w:val="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9F2427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ນອກນັ້ນ, ຍັງໄດ້ຕິດຕາມກວດກາການຄຸ້ມຄອງລະບົບອິນເຕີເນັດ, ໄວຟາຍ ແລະ ກວດເຊັກ ສ້ອມແປງຄອມພິວເຕີ ຢູ່ບັນດາກົມ</w:t>
      </w:r>
      <w:r w:rsidR="00DB2BF5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ແລະ ເກັບກຳຂ່າວ, ຮູບພາບ ເພື່ອກະກຽມລົງເວບໄຊໄອຍະການ</w:t>
      </w:r>
      <w:r w:rsidRPr="009F2427">
        <w:rPr>
          <w:rFonts w:ascii="Phetsarath OT" w:hAnsi="Phetsarath OT" w:cs="Phetsarath OT"/>
          <w:szCs w:val="24"/>
          <w:cs/>
          <w:lang w:bidi="lo-LA"/>
        </w:rPr>
        <w:t>.</w:t>
      </w:r>
    </w:p>
    <w:p w:rsidR="002971AD" w:rsidRPr="00265050" w:rsidRDefault="002971AD" w:rsidP="002971AD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 w:rsidRPr="0026505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ab/>
        <w:t>4</w:t>
      </w:r>
      <w:r w:rsidRPr="0026505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. </w:t>
      </w:r>
      <w:r w:rsidRPr="00265050">
        <w:rPr>
          <w:rFonts w:ascii="Phetsarath OT" w:hAnsi="Phetsarath OT" w:cs="Phetsarath OT" w:hint="cs"/>
          <w:b/>
          <w:bCs/>
          <w:color w:val="000000" w:themeColor="text1"/>
          <w:sz w:val="28"/>
          <w:u w:val="single"/>
          <w:cs/>
          <w:lang w:val="fr-FR" w:bidi="lo-LA"/>
        </w:rPr>
        <w:t>ວຽກງານການເງິນ</w:t>
      </w:r>
    </w:p>
    <w:p w:rsidR="00DA67D7" w:rsidRDefault="00DA67D7" w:rsidP="002971AD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ສຳເລັດການສະຫຼຸບຂາດຕົວ ສົກປີ 2015-2016 ແລະ ສະຫລຸບ 00 ໂມງໄລຍະຂ້າມຜ່ານ 03 ເດືອນທ້າຍປີ 2016;</w:t>
      </w:r>
    </w:p>
    <w:p w:rsidR="00DA67D7" w:rsidRDefault="00DA67D7" w:rsidP="002971AD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ໄດ້ຄິດໄລ່ງົບປະມານຮັບໃຊ້ກອງປະຊຸມວຽກງານໄອຍະການ ປະຈຳປີ 2016 ແລະ ວຽກງານຈັດຕັ້ງ</w:t>
      </w:r>
      <w:r w:rsidR="00671FD1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ຂອງໄອຍະການປະຊາຊົນທົ່ວປະເທດ ຄັ້ງທີ </w:t>
      </w:r>
      <w:r w:rsidR="00671FD1" w:rsidRPr="00671FD1">
        <w:rPr>
          <w:rFonts w:ascii="Times New Roman" w:hAnsi="Times New Roman" w:cs="Times New Roman"/>
          <w:sz w:val="24"/>
          <w:szCs w:val="24"/>
          <w:lang w:val="fr-FR" w:bidi="lo-LA"/>
        </w:rPr>
        <w:t>I</w:t>
      </w:r>
      <w:r w:rsidR="00671FD1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671FD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ຂ້ອງຄິດໄລ່ເງິນເດືອນ, ເງິນອຸດໜູນ ປະຈຳງວດ 01 ປີ 2017 </w:t>
      </w:r>
      <w:r w:rsidR="00F0578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ຂອງສູນກາງ ແລະ ທ້ອງຖິ່ນ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;</w:t>
      </w:r>
    </w:p>
    <w:p w:rsidR="00951A86" w:rsidRPr="00346F7C" w:rsidRDefault="00A2122B" w:rsidP="00951A86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ໄດ້ຄິດໄລ່ເງິນ​ບໍລິຫານປົກກະຕິ</w:t>
      </w:r>
      <w:r w:rsidR="002971AD"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​ໃຫ້​ບັນດາ​ກົມ​ວິຊາ​ການ, ຫ້ອງການ​ເຊັ່ນ: ​ໄປ​ວຽກທາງ​ການ​ພາຍ​ໃນ​ປະ​ເທດ ​ແລະ ຕ່າງປະ​ເທດ, ການ​ຮັບ​ແຂກ, ການຈ</w:t>
      </w:r>
      <w:r w:rsidR="002971A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ັດກອງ​ປະຊຸມ ​ແລະ ລາຍ​ຈ່າຍ​ອື່ນໆ</w:t>
      </w:r>
      <w:r w:rsidR="002971AD"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​.</w:t>
      </w:r>
    </w:p>
    <w:p w:rsidR="002971AD" w:rsidRPr="00602966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60296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5</w:t>
      </w:r>
      <w:r w:rsidRPr="00602966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602966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2971AD" w:rsidRPr="001D1583" w:rsidRDefault="002971AD" w:rsidP="002971AD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60296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60296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</w:t>
      </w:r>
      <w:r w:rsidR="00127AC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ປະສານກັບກະຊວງແຜນການ ແລະ ການລົງທຶນ ເພື່ອ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ຂໍອະນຸມັດ</w:t>
      </w:r>
      <w:r w:rsidR="00127AC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ການຢັ້ງຢືນຊຳລະໂຄງການ ປີ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2017</w:t>
      </w:r>
      <w:r w:rsidR="00127AC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ທຶນໜີ້ສິນ 400 ຕື້;</w:t>
      </w:r>
    </w:p>
    <w:p w:rsidR="00127ACF" w:rsidRDefault="00127ACF" w:rsidP="002971AD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ສຳເລັດລົງປະເມີນສະຖານທີ່ປຸກສ້າງຫ້ອງການ ອຍກ ແຂວງ ໄຊສົມບູນ;</w:t>
      </w:r>
    </w:p>
    <w:p w:rsidR="002971AD" w:rsidRPr="000045DF" w:rsidRDefault="002971AD" w:rsidP="002971AD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ໄດ້ຈັດຕັ້ງປະຕິບັດໂຄງການກໍ່ສ້າງຫ້ອງການ ອຍກ ເຂດ </w:t>
      </w:r>
      <w:r w:rsidRPr="003B1088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ເມືອງ ຊຽງຄໍ້ ແຂວງ ຫົວພັນ ແລະ ກວດກາ 30 % ອຍກ ເຂດ </w:t>
      </w:r>
      <w:r w:rsidRPr="003B1088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 ຄໍາ ແຂວງ ຊຽງຂວາງ.</w:t>
      </w:r>
    </w:p>
    <w:p w:rsidR="002971AD" w:rsidRPr="000E2FCE" w:rsidRDefault="002971AD" w:rsidP="002971AD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4A3358">
        <w:rPr>
          <w:sz w:val="20"/>
          <w:szCs w:val="20"/>
          <w:lang w:bidi="lo-LA"/>
        </w:rPr>
        <w:sym w:font="Wingdings" w:char="F0D8"/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0E2FC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​ຄົ້ນຄວ້າ​ພິຈາລະນາ​ການ​ຂໍ​ຄວາມຮ່ວມມື ​ລາວ-​ຫວຽດນາມ ຈຳນວນ 03 ເລື່ອງ, ອົງການໄອຍະການປະຊາຊົນ ແຂວງ ຄຳມ່ວນ 02 ເລື່ອງ, ອຍກ ແຂວງ ຫລວງພະບາງ 01 ເລື່ອງ ແລະ ຄົ້ນຄວ້າ​ພິຈາລະນາການ​ສົ່ງ​ຜູ້​ຮ້າຍ​ຂ້າມ​ແດນ​ກັບ​ສຳນັກງານໄອ​ຍະ​ການສູງສຸດ ​ແຫ່ງຣາຊະ​ອານາຈັກ​ໄທ;</w:t>
      </w:r>
    </w:p>
    <w:p w:rsidR="00685147" w:rsidRPr="00CE7472" w:rsidRDefault="00685147" w:rsidP="002971A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ໃຫ້ພາກສ່ວນກ່ຽວຂ້ອງຕິດຕາມແຈ້ງການເຖິງ ແຂວງ ຫຼວງພະບາງ ແລະ ນະຄອນຫລວງກ່ຽວກັບການຂໍຄວາມຮ່ວມມືທາງດ້ານຍຸຕິທຳ ລາວ-ຫວຽດນາມ ກ່ຽວກັບພົນລະເມືອງ ນາງ ມຸ່ຍ ບຸດຈະເລີນ;</w:t>
      </w:r>
    </w:p>
    <w:p w:rsidR="002971AD" w:rsidRDefault="002971AD" w:rsidP="002971A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A7F5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ກະກຽມແຜນການຮັບ​ຕ້ອນ​</w:t>
      </w:r>
      <w:r w:rsid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ຄະນະຜູ້ແທນ ສສ ຫວຽດນາມ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153C3" w:rsidRDefault="002971AD" w:rsidP="002971AD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ໃຫ້ພາກສ່ວນກ່ຽວຂ້ອງປະສານ</w:t>
      </w:r>
      <w:r w:rsidR="004D78B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ນຳອົງການໄອຍະການ ສປ ຈີນ ກ່ຽວກັບທຶນຝຶກອົບຮົມ ແລະ ທຶນການສຶກສ</w:t>
      </w:r>
      <w:r w:rsidR="004D6E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</w:t>
      </w:r>
      <w:r w:rsidR="00EC0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ລະດັບປະລິນຍາໂທ</w:t>
      </w:r>
      <w:r w:rsidR="004D6E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2971AD" w:rsidRPr="001153C3" w:rsidRDefault="002971AD" w:rsidP="008463E4">
      <w:pPr>
        <w:pStyle w:val="ListParagraph"/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ນອກຈາກນີ້, ຍັງໄດ້ມອບໃຫ້ພາກສ່ວນກ່ຽວຂ້ອງ</w:t>
      </w:r>
      <w:r w:rsidR="004D6E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ຕິດຕາມການກະກຽມແຜນຈັດກອງປະຊຸມປຶກສາຫາລືປື້ມຄູ່ມືການສົ່ງຜູ້ຮ້າຍຂ້າມແດນ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 w:rsidR="004D6E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ຕິດຕາມແຜນ, 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ກິດຈະກໍາຕ່າງໆ ຂອງແຕ່ລະໂຄງການໂດຍສະເພາະໂຄງການ 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 .</w:t>
      </w:r>
    </w:p>
    <w:p w:rsidR="002971AD" w:rsidRPr="008463E4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 w:rsidRPr="008463E4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/>
        </w:rPr>
        <w:t>6</w:t>
      </w:r>
      <w:r w:rsidRPr="008463E4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8463E4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ວຽກງານກວດກາ</w:t>
      </w:r>
    </w:p>
    <w:p w:rsidR="002971AD" w:rsidRPr="00F93317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2971AD" w:rsidRDefault="002971AD" w:rsidP="002971A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 w:rsidRPr="00567D76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567D76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4 </w:t>
      </w: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567D76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ຄຳ​ຮ້ອງ​ຍັງ​ຢູ່​ໃນ​ຂັ້ນຕອນ​ຄົ້ນ​ຄ້ວາ ​ແລະ ​ເກັບ​ກຳ​ຂໍ້​ມູນ ຈຳນວນ 04 ເລື່ອງ;</w:t>
      </w:r>
    </w:p>
    <w:p w:rsidR="002971AD" w:rsidRDefault="00520889" w:rsidP="002971AD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ໄດ້ເຂົ້າຮ່ວມກອງປະຊຸມກວດກາທົ່ວປະເທດ ປະຈຳປີ 2016 ແລະ ເຂົ້າຮ່ວມປະຊຸມຢູ່ອົງການກວດກາລັດຖະບານກ່ຽວກັບການທົບທວນການຈັດຕັ້ງປະຕິບັດສົນທິສັນຍາສະຫະປະຊາຊາດວ່າດ້ວຍການຕ້ານການສໍ້ລາດບັງຫລວງ</w:t>
      </w:r>
      <w:r w:rsidR="002971A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520889" w:rsidRDefault="008540FF" w:rsidP="0091271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ນອກນັ້ນ, ຍັງໄດ້ເຂົ້າຮ່ວມເປັນຄະນະ</w:t>
      </w:r>
      <w:r w:rsidR="003E78F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ກວດກາວຽກງານ ຂອງກົມການເງິນ ເພື່ອປິດບັນຊີງົບປະມານ</w:t>
      </w:r>
      <w:r w:rsidR="0091271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ບັນຊີຄັງເງິນສົດ ແລະ ສະຫລຸບຂາດຕົວງົບປະມານແຫ່ງລັດຂ້າມຜ່ານ 3 ເດືອນ ທ້າຍປີ 2016.</w:t>
      </w:r>
    </w:p>
    <w:p w:rsidR="002971AD" w:rsidRPr="000048B7" w:rsidRDefault="002971AD" w:rsidP="002971AD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0048B7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ຂ.</w:t>
      </w:r>
      <w:r w:rsidRPr="000048B7">
        <w:rPr>
          <w:rFonts w:ascii="Times New Roman" w:hAnsi="Times New Roman" w:cs="Times New Roman"/>
          <w:b/>
          <w:bCs/>
          <w:color w:val="000000" w:themeColor="text1"/>
          <w:sz w:val="28"/>
          <w:lang w:val="fr-FR" w:bidi="lo-LA"/>
        </w:rPr>
        <w:t xml:space="preserve"> </w:t>
      </w:r>
      <w:r w:rsidRPr="000048B7">
        <w:rPr>
          <w:rFonts w:hint="cs"/>
          <w:color w:val="000000" w:themeColor="text1"/>
          <w:cs/>
        </w:rPr>
        <w:tab/>
      </w:r>
      <w:r w:rsidRPr="000048B7">
        <w:rPr>
          <w:rFonts w:ascii="Phetsarath OT" w:hAnsi="Phetsarath OT" w:cs="Phetsarath OT" w:hint="cs"/>
          <w:b/>
          <w:bCs/>
          <w:color w:val="000000" w:themeColor="text1"/>
          <w:sz w:val="24"/>
          <w:u w:val="single"/>
          <w:cs/>
          <w:lang w:val="fr-FR" w:bidi="lo-LA"/>
        </w:rPr>
        <w:t>ສັງເກດຕີລາຄາ ດ້ານອ່ອນ ແລະ ຂໍ້ຄົງຄ້າງ</w:t>
      </w:r>
    </w:p>
    <w:p w:rsidR="002971AD" w:rsidRPr="00C32D15" w:rsidRDefault="002971AD" w:rsidP="002971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​ການສົ່ງບົດສະຫຼຸບປະຈຳເດືອນ ຂອງບາງກົມໃຫ້ຫ້ອງການຍັງບໍ່ທັນຕາມກຳນົດເວລາ;</w:t>
      </w:r>
    </w:p>
    <w:p w:rsidR="002971AD" w:rsidRDefault="002971AD" w:rsidP="002971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 w:rsidRPr="003B083D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ຄົ້ນຄວ້າແກ້ໄຂຄະດີ ຂອງກົມວິຊາການເຫັນວ່າຍັງບໍ່ທັນບັນລຸຕາມເປົ້າໝາຍ</w:t>
      </w:r>
      <w:r>
        <w:rPr>
          <w:rFonts w:ascii="Phetsarath OT" w:hAnsi="Phetsarath OT" w:cs="Phetsarath OT" w:hint="cs"/>
          <w:sz w:val="24"/>
          <w:cs/>
          <w:lang w:val="fr-FR" w:bidi="lo-LA"/>
        </w:rPr>
        <w:t>;</w:t>
      </w:r>
    </w:p>
    <w:p w:rsidR="002971AD" w:rsidRPr="00783447" w:rsidRDefault="002971AD" w:rsidP="002971AD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ສະໜອງງົບປະມານຮັບໃຊ້ເຂົ້າໃນການເຄື່ອນໄຫວວຽກງານທາງດ້ານວິຊາສະເພາະຍັງບໍ່ທັນຕອບສະໜອງກັບຄວາມຮຽກຮ້ອງຕ້ອງການ.</w:t>
      </w:r>
    </w:p>
    <w:p w:rsidR="002971AD" w:rsidRPr="008413E4" w:rsidRDefault="002971AD" w:rsidP="002971AD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8413E4">
        <w:rPr>
          <w:rFonts w:ascii="Times New Roman" w:hAnsi="Times New Roman" w:cs="Times New Roman"/>
          <w:b/>
          <w:bCs/>
          <w:sz w:val="28"/>
          <w:lang w:val="fr-FR" w:bidi="lo-LA"/>
        </w:rPr>
        <w:t>II</w:t>
      </w:r>
      <w:r w:rsidRPr="008413E4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072E61">
        <w:rPr>
          <w:rFonts w:hint="cs"/>
          <w:cs/>
        </w:rPr>
        <w:tab/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8413E4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ສຸມໃນເດືອນ</w:t>
      </w:r>
      <w:r w:rsidR="00937B44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ກຸມພາ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201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7</w:t>
      </w:r>
    </w:p>
    <w:p w:rsidR="002971AD" w:rsidRPr="00BB27A7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8"/>
          <w:lang w:val="fr-FR"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ການຈັດຕັ້ງ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BB27A7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2971AD" w:rsidRPr="00BB27A7" w:rsidRDefault="002971AD" w:rsidP="002971AD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BB27A7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BB27A7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2971AD" w:rsidRPr="005865FC" w:rsidRDefault="002971AD" w:rsidP="00937B44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ສຶກສາອົບຮົມການເມືອງ-ແນວຄ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ິດພະນັກງານ-ລັດຖະກອນ, ສະມາຊິກພັກໃຫ້ມີ</w:t>
      </w:r>
      <w:r w:rsidR="00937B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ຫລັກໝັ້ນຊົນຊັ້ນ, ເຊື່ອໝັ້ນຕໍ່ການຊີ້ນຳ-ນຳພາ ຂອງພັກ-ລັດ, </w:t>
      </w:r>
      <w:r w:rsidR="0066379E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ແນວຄິດອຸ່ນອ່ຽນ ທຸ່ນທ່ຽງ,</w:t>
      </w:r>
      <w:r w:rsidR="00937B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ຮູ້ຈຳແນກມິດສັດຕູຢ່າງຈະແຈ້ງ,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ຕັ້ງໜ້າປະ</w:t>
      </w:r>
      <w:r w:rsidR="00937B44">
        <w:rPr>
          <w:rFonts w:ascii="Phetsarath OT" w:hAnsi="Phetsarath OT" w:cs="Phetsarath OT" w:hint="cs"/>
          <w:sz w:val="24"/>
          <w:szCs w:val="24"/>
          <w:cs/>
          <w:lang w:bidi="lo-LA"/>
        </w:rPr>
        <w:t>ຕິບັດໜ້າທີ່ວຽກງານດ້ວຍຄວາມຮັບຜິດຊອບສູງ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ຍົກສູງສະຕິຕໍ່ການຈັດຕັ້ງ ແລະ ມີຄວາມສາມັກຄີຊ່ວຍເຫລືອເຊິ່ງກັນ ແລະ ກັນ </w:t>
      </w:r>
      <w:r w:rsidR="00937B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ອອກແຮງແຂ່ງຂັນ ເພື່ອ</w:t>
      </w:r>
      <w:r w:rsidR="00F66BF3">
        <w:rPr>
          <w:rFonts w:ascii="Phetsarath OT" w:hAnsi="Phetsarath OT" w:cs="Phetsarath OT" w:hint="cs"/>
          <w:sz w:val="24"/>
          <w:szCs w:val="24"/>
          <w:cs/>
          <w:lang w:bidi="lo-LA"/>
        </w:rPr>
        <w:t>ຍາດແຍ່ງເອົາຜົນງານ ດັ່ງຄຳຂວັນ 3 ມີ ສີ່ ຮັບປະກັນຂອງອົງການໄອຍະການປະຊາຊົນສູງສຸດ</w:t>
      </w:r>
      <w:r w:rsidRPr="005865F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2971AD" w:rsidRPr="008C1F6D" w:rsidRDefault="002971AD" w:rsidP="002971AD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ສືບຕໍ່ຈັດຕັ້ງປະຖະກະຖາເລົ່າມູນເຊື້ອໃນວັນສຳຄັນຕ່າງໆ ຂອງຊາດຢ່າງເປັນປົກກະຕິ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.</w:t>
      </w:r>
    </w:p>
    <w:p w:rsidR="002971AD" w:rsidRPr="00372E40" w:rsidRDefault="002971AD" w:rsidP="002971AD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1.2</w:t>
      </w:r>
      <w:r w:rsidRPr="0006652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2971A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D3115"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ປະສານສົມທົບກັບກົມການເງິນ ອອປສ ກ່ຽວກັບງົບປະມານການຈັດ</w:t>
      </w:r>
      <w:r w:rsidR="002233D9">
        <w:rPr>
          <w:rFonts w:ascii="Phetsarath OT" w:hAnsi="Phetsarath OT" w:cs="Phetsarath OT" w:hint="cs"/>
          <w:sz w:val="24"/>
          <w:szCs w:val="24"/>
          <w:cs/>
          <w:lang w:bidi="lo-LA"/>
        </w:rPr>
        <w:t>ຝຶ</w:t>
      </w:r>
      <w:r w:rsidR="009F0B52">
        <w:rPr>
          <w:rFonts w:ascii="Phetsarath OT" w:hAnsi="Phetsarath OT" w:cs="Phetsarath OT" w:hint="cs"/>
          <w:sz w:val="24"/>
          <w:szCs w:val="24"/>
          <w:cs/>
          <w:lang w:bidi="lo-LA"/>
        </w:rPr>
        <w:t>ກອົບຮົມວຽກງານໄອຍະການ ແລະ ການສຳມະ</w:t>
      </w:r>
      <w:r w:rsidR="002233D9">
        <w:rPr>
          <w:rFonts w:ascii="Phetsarath OT" w:hAnsi="Phetsarath OT" w:cs="Phetsarath OT" w:hint="cs"/>
          <w:sz w:val="24"/>
          <w:szCs w:val="24"/>
          <w:cs/>
          <w:lang w:bidi="lo-LA"/>
        </w:rPr>
        <w:t>ນາດ້ານວິຊາການ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ໃຫ້ແກ່ພະນັກງານ ອົງການ</w:t>
      </w:r>
      <w:r w:rsidRPr="001D3115">
        <w:rPr>
          <w:rFonts w:ascii="Phetsarath OT" w:hAnsi="Phetsarath OT" w:cs="Phetsarath OT" w:hint="cs"/>
          <w:sz w:val="24"/>
          <w:szCs w:val="24"/>
          <w:cs/>
          <w:lang w:bidi="lo-LA"/>
        </w:rPr>
        <w:t>ໄອຍະການ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</w:t>
      </w:r>
      <w:r w:rsidR="002233D9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ສືບຕໍ່ຕິດຕາມການຝຶກອົບຮົມພາສາອັງກິດ ຢູ່ສະຖາບັນ ໂດຍການສະໜັບສະໜູນ ຂອງໂຄງການ </w:t>
      </w:r>
      <w:r w:rsidRPr="00A1448D">
        <w:rPr>
          <w:rFonts w:ascii="Phetsarath OT" w:hAnsi="Phetsarath OT" w:cs="Phetsarath OT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/>
          <w:sz w:val="24"/>
          <w:szCs w:val="24"/>
          <w:lang w:val="fr-FR" w:bidi="lo-LA"/>
        </w:rPr>
        <w:t>LSTA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971AD" w:rsidRPr="00A1448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ສ້າງເງື່ອນໄຂ ແລະ ອຳນວຍຄວາມສະດວກໃຫ້ແກ່ພະນັກງານ-ລັດຖະກອນ</w:t>
      </w:r>
      <w:r w:rsidRPr="00A1448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ໄປຍົກລະດັບຄວາມຮູ້,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ຝຶກອົບຮົມ, ສຳມະນາຖອດຖອນບົດຮຽນ </w:t>
      </w:r>
      <w:r w:rsidRPr="00A1448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ຢູ່ພາຍໃນ ແລະ ຕ່າງປະເທດ.</w:t>
      </w:r>
    </w:p>
    <w:p w:rsidR="002971AD" w:rsidRPr="004A564B" w:rsidRDefault="002971AD" w:rsidP="002971AD">
      <w:pPr>
        <w:pStyle w:val="ListParagraph"/>
        <w:numPr>
          <w:ilvl w:val="1"/>
          <w:numId w:val="41"/>
        </w:numPr>
        <w:spacing w:after="0" w:line="240" w:lineRule="auto"/>
        <w:ind w:left="1134" w:hanging="41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ພາກສ່ວນກ່ຽວຂ້ອງຕິດຕາມການເລື່ອນຊັ້ນ-ຂັ້ນ ເງິນເດືອນ, ດັດແກ້ຊັ້ນ-ຂັ້ນຕາມໃບປະກາດ,  ເງິນອຸດໜູນ ແລະ ນະໂຍບາຍຕ່າງໆ ຂອງພະນັກງານ-ລັດຖະກອນ ປະຈຳງວດ </w:t>
      </w:r>
      <w:r w:rsidRPr="00E820CA">
        <w:rPr>
          <w:rFonts w:ascii="Times New Roman" w:hAnsi="Times New Roman" w:cs="Times New Roman"/>
          <w:sz w:val="24"/>
          <w:szCs w:val="24"/>
          <w:lang w:bidi="lo-LA"/>
        </w:rPr>
        <w:t>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/2017;</w:t>
      </w:r>
    </w:p>
    <w:p w:rsidR="002971AD" w:rsidRPr="00137230" w:rsidRDefault="002971AD" w:rsidP="002971AD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 ນະໂຍບາຍບຳເນັດ, ບຳນານໃຫ້ພະນັກງານທີ່ຈະອອກພັກຜ່ອນ-ຮັບບຳນານ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ປະຕິບັດນະໂຍບາຍບຳເນັດເກີດລູກ ໃຫ້ແກ່ພະນັກງານ;</w:t>
      </w:r>
    </w:p>
    <w:p w:rsidR="002971AD" w:rsidRPr="00E9161E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ສືບຕໍ່ຄົ້ນຄວ້າການປະເມີນຜົນລັດຖະກອນ</w:t>
      </w:r>
      <w:r w:rsidR="009F0B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ຍ້ອງຍໍ 3 ມີ 4 ຮັບປະກັນ ປະຈໍາ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 2016 ຂອງອົງການໄອຍະການປະຊາຊົນສູງສຸດ, ອົງການ​ໄອ​ຍະ​ການ​ປະຊາຊົນ 3 ພາກ ແລະ ບັນດາແຂວງໃນຂອບເຂດທົ່ວປະເທດ.</w:t>
      </w:r>
    </w:p>
    <w:p w:rsidR="002971AD" w:rsidRDefault="002971AD" w:rsidP="002971AD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BA5616" w:rsidRDefault="00BA5616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ຄົ້ນຄວ້າພິຈາລະນາກ່ຽວກັບການປະເມີນລັດຖະກອນ 95% ຂຶ້ນເປັນລັດຖະກອນສົມບູນ 100%;</w:t>
      </w:r>
      <w:r w:rsidR="00F919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</w:p>
    <w:p w:rsidR="002971AD" w:rsidRDefault="00F9195C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ໃຫ້ພາກສ່ວນກ່ຽວຂ້ອງຮ່າງຂໍ້ຕົກລົງແຜນກຳນົດພະນັກງານນຳພາ-ຄຸ້ມຄອງ ຂອງອົງການໄອຍະການປະຊາຊົນ ແຂວງ ຫົວພັນ, ແຂວງ ຊຽງຂວາງ, ແຂວງ ບໍລິຄຳໄຊ, ແຂວງ ຄຳມ່ວນ, ແຂວງ ສະຫວັນນະເຂດ ແລະ ແຂວງ ຈຳປາສັກ;</w:t>
      </w:r>
    </w:p>
    <w:p w:rsidR="002971AD" w:rsidRDefault="002971AD" w:rsidP="002971A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622E09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ໃຫ້ພະນັກງານລົງເຄື່ອນໄຫວວຽກງານທາງລັດຖະການຢູ່ທ້ອງຖິ່ນ; </w:t>
      </w:r>
    </w:p>
    <w:p w:rsidR="002971AD" w:rsidRPr="00F06A1B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F06A1B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F06A1B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2971AD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ສືບຕໍ່ຄົ້ນຄວ້າແກ້ໄຂຄໍາຮ້ອງທີ່ຍັງຄ້າງໃຫ້ສໍາເລັດ,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ຂໍທິດ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ສືບ​ຕໍ່​ເຂົ້າ​ຮ່ວມ​ວຽກງານ​ປັບປຸງ​ກົດໝາຍວ່າ​ດ້ວຍ​ການຈັດ​ຕັ້ງ​ປະຕິບັດ​ຄຳ​ຕັດສິນ ຂອງ​ສານ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Pr="00C67A71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ປະສານ​ສົມທົບ​ກັບ​ກະຊວງ​ຍຸຕິ​ທຳໃນ​ການ​ຕິດຕາມ​ກວດກາ​ການຈັດ​ຕັ້ງ​ປະຕິບັດ​ຄຳ​ຕັດສິນ ຂອງ​ສານ.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2971AD" w:rsidRPr="004A3358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2971AD" w:rsidRPr="00096E3B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Pr="00096E3B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2971AD" w:rsidRPr="003F28CC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ການ​ດຳ​ເນີນ​ຄະດີ​ຂັ້ນ​ລົບ​ລ້າງ​ເຊັ່ນ: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​ສູງສຸດ, ເພື່ອໃຫ້​ຖືກຕ້​ອງ ​ແລະ ສອດຄ່ອງ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2971AD" w:rsidRPr="0005481F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2971AD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</w:t>
      </w:r>
      <w:r w:rsidR="005C77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4B3EF6" w:rsidRDefault="004B3EF6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ສືບຕໍ່ປັບປຸງເອກະສານທີ່ຈະຝຶກອົບຮົມວຽກງານຄະດີແພ່ງ ຢູ່ພາກເໜືອ;</w:t>
      </w:r>
    </w:p>
    <w:p w:rsidR="002971AD" w:rsidRPr="000D5EB8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2971AD" w:rsidRPr="00096E3B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2971AD" w:rsidRPr="00D61C92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ສູ້ຊົນແກ້ໄຂຄະດີຂັ້ນລົບລ້າງ ແລະ ຄະດີທີ່ຄ້າງແຕ່ປີ 2013-2014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2971AD" w:rsidRPr="00604E8C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proofErr w:type="gramStart"/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2.4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ຄ້າຍ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ຄຸມ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ຂັງ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-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ດັດ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ສ້າງ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  <w:proofErr w:type="gramEnd"/>
    </w:p>
    <w:p w:rsidR="002971AD" w:rsidRPr="00883641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ໃຫ້​ພາກສ່ວນ​ກ່ຽວຂ້ອງສືບ​ຕໍ່​ຕິດຕາມ​ເຜີຍແຜ່ຮ່າງລັດຖະບັນຍັດ ຂອງປະທານປະເທດ ວ່າດ້ວຍການໃຫ້ອະໄພຍະໂທດ, ການເຜີຍແຜ່ຜົນສຳເລັດໃນການຈັດຕັ້ງປະຕິບັດວຽກງານອະໄພຍະໂທດ ປະຈຳປີ 2016 ແລະ ຄຳແນະນຳ ຂອງປະທານຄະນະກຳມະການອະໄພຍະໂທດລະດັບຊາດວ່າດ້ວຍການຄົ້ນຄວ້າສະເໜີ​ອະ​ໄພ​ຍະ​ໂທດ ປະຈຳ​ປີ 2017.</w:t>
      </w:r>
    </w:p>
    <w:p w:rsidR="002971AD" w:rsidRPr="003B5795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2971AD" w:rsidRPr="003B5795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2971AD" w:rsidRPr="000D5EB8" w:rsidRDefault="002971AD" w:rsidP="002971AD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2971AD" w:rsidRPr="006D149E" w:rsidRDefault="002971AD" w:rsidP="002971AD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8"/>
          <w:cs/>
          <w:lang w:val="fr-FR" w:bidi="lo-LA"/>
        </w:rPr>
      </w:pPr>
      <w:r w:rsidRPr="006D149E">
        <w:rPr>
          <w:rFonts w:ascii="Phetsarath OT" w:hAnsi="Phetsarath OT" w:cs="Phetsarath OT"/>
          <w:b/>
          <w:bCs/>
          <w:color w:val="000000" w:themeColor="text1"/>
          <w:spacing w:val="-6"/>
          <w:sz w:val="28"/>
          <w:lang w:bidi="lo-LA"/>
        </w:rPr>
        <w:t xml:space="preserve">3. 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ງານ</w:t>
      </w:r>
      <w:r w:rsidRPr="006D149E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6D149E">
        <w:rPr>
          <w:rFonts w:ascii="Phetsarath OT" w:hAnsi="Phetsarath OT" w:cs="Phetsarath OT" w:hint="cs"/>
          <w:b/>
          <w:bCs/>
          <w:color w:val="000000" w:themeColor="text1"/>
          <w:sz w:val="28"/>
          <w:u w:val="single"/>
          <w:cs/>
          <w:lang w:bidi="lo-LA"/>
        </w:rPr>
        <w:t>ຫ້ອງການ</w:t>
      </w:r>
    </w:p>
    <w:p w:rsidR="002971AD" w:rsidRPr="008E196A" w:rsidRDefault="002971AD" w:rsidP="002971AD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E196A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2971AD" w:rsidRDefault="00DC0CFA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ສືບຕໍ່ສັງລວມປັງປຸງ</w:t>
      </w:r>
      <w:r w:rsidR="002971AD"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​ເນື້ອ​ໃນ​ກອງ​ປະຊຸມ​ໄອຍະ​ການ​ປະຊາຊົນ​ທົ່ວ​ປະ​ເທດ ປະຈຳ​ປີ 2016 ​ແລະ ທິດ​ທາງ​ແຜນການ​ປະຈຳ​ປີ 2017</w:t>
      </w:r>
      <w:r w:rsid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ໃຫ້ສຳເລັດຕາມແຜນການ</w:t>
      </w:r>
      <w:r w:rsidR="002971AD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152290" w:rsidRDefault="00152290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ກະກຽມເປີດກອງປະຊຸມປຶກສາຫາລືກັບບັນດາກົມວິຊາການ ກ່ຽວກັບຮ່າງໃບຕິດຕາມການບໍລິຫານຄະດີຄົບວົງຈອນ, ຮ່າງຄຳຮ້ອງຂໍຕິດຕາມກວດກາ ແລະ ຮ່າງຄຳຮ້ອງຂໍຮື້ຟື້ນຄະດີຄືນໃໝ່;</w:t>
      </w:r>
    </w:p>
    <w:p w:rsidR="002971AD" w:rsidRPr="008A6D44" w:rsidRDefault="008A6D44" w:rsidP="008A6D44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ສືບຕໍ່ສັງລວມ</w:t>
      </w:r>
      <w:r w:rsidR="002971AD" w:rsidRP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ສະຫຼຸບຕົວເລກສະຖິຕິການແກ້ໄຂຄະດີ</w:t>
      </w:r>
      <w:r w:rsidR="002971AD" w:rsidRPr="008A6D4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 w:rsidR="002971AD" w:rsidRP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ຂອງອົງການໄອຍະການປະຊາຊົນໃນທົ່ວປະເທດ</w:t>
      </w:r>
      <w:r w:rsidR="002971AD" w:rsidRPr="008A6D4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 w:rsidR="002971AD" w:rsidRP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ເພື່ອປະກອບເຂົ້າໃນບົດສະຫຼຸບລາຍງານຕໍ່</w:t>
      </w:r>
      <w:r w:rsidR="002971AD" w:rsidRPr="008A6D4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 w:rsidR="002971AD" w:rsidRP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ກອງປະຊຸມວຽກງານໄອຍະການປະຊາຊົນທົ່ວປະເທດ</w:t>
      </w:r>
      <w:r w:rsidR="002971AD" w:rsidRPr="008A6D4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 w:rsidR="002971AD" w:rsidRP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ປະຈໍາປີ</w:t>
      </w:r>
      <w:r w:rsidR="002971AD" w:rsidRPr="008A6D4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2016;</w:t>
      </w:r>
    </w:p>
    <w:p w:rsidR="002971AD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105C4C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ກະກຽມລົງເຄື່ອນໄຫວວຽກງານຫ້ອງການຢູ່ທ້ອ</w:t>
      </w:r>
      <w:r w:rsid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ງຖິ່ນ ຂອງ</w:t>
      </w:r>
      <w:r w:rsidRPr="00105C4C">
        <w:rPr>
          <w:rFonts w:ascii="Phetsarath OT" w:eastAsia="Phetsarath OT" w:hAnsi="Phetsarath OT" w:cs="Phetsarath OT" w:hint="cs"/>
          <w:szCs w:val="24"/>
          <w:cs/>
          <w:lang w:val="fr-FR" w:bidi="lo-LA"/>
        </w:rPr>
        <w:t>ບັນດາແຂ</w:t>
      </w:r>
      <w:r w:rsidR="008A6D4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ວງພາກເໜືອ ແລະ ພາກໃຕ້ ຕາມແຜນການ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ເຄື່ອນໄຫວຂອງຫ້ອງການ ປະຈຳປີ </w:t>
      </w:r>
      <w:r w:rsidRPr="00A26AC3">
        <w:rPr>
          <w:rFonts w:ascii="Phetsarath OT" w:eastAsia="Phetsarath OT" w:hAnsi="Phetsarath OT" w:cs="Phetsarath OT"/>
          <w:szCs w:val="24"/>
          <w:cs/>
          <w:lang w:val="fr-FR" w:bidi="lo-LA"/>
        </w:rPr>
        <w:t>2017</w:t>
      </w:r>
      <w:r w:rsidRPr="00105C4C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A811B6" w:rsidRPr="00A811B6" w:rsidRDefault="00A811B6" w:rsidP="00A811B6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ສືບຕໍ່ປະຕິບັດວຽກງານສົ່ງເສີມຄວາມກ້າວໜ້າ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ຂອງແມ່ຍິງ ຢ່າງເປັນປົກກະຕິ;</w:t>
      </w:r>
    </w:p>
    <w:p w:rsidR="002971AD" w:rsidRPr="004B2284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lastRenderedPageBreak/>
        <w:t>ຕິດຕາມ​ບັນທຶກ​ການ​ເຄື່ອນ​ໄຫວ​ວຽການ​ຕ່າງໆ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>​ຊ່ວຍ​ຄະນະ​ນຳ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,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>ກວດກາ​ບັນດາ​​ເອກະສານ​ທີ່​ພາກສ່ວນ​ຕ່າງໆ​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ສະ​ເໜີ​ຂໍ​ຄຳ​ເຫັນ ​ແລະ ລາຍ​ເຊັນ 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ເພື່ອຮັບປະກັນຄວາມຖືກຕ້ອງຊັດເຈນ ແລະ </w:t>
      </w:r>
      <w:r w:rsidRPr="004B2284">
        <w:rPr>
          <w:rFonts w:ascii="Phetsarath OT" w:eastAsia="Phetsarath OT" w:hAnsi="Phetsarath OT" w:cs="Phetsarath OT"/>
          <w:szCs w:val="24"/>
          <w:cs/>
          <w:lang w:val="fr-FR" w:bidi="lo-LA"/>
        </w:rPr>
        <w:t>ລວມທັງ​ການ​ຂໍ​ເຂົ້າພົບ​ການ​ນຳ​ຢ່າງ​ເຂັ້ມງວດ</w:t>
      </w:r>
      <w:r w:rsidRPr="004B228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A26AC3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ວຽກງານບໍລິຫານແມ່ນໃຫ</w:t>
      </w:r>
      <w:r w:rsidR="00A26AC3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້ສືບຕໍ່ສົມທົບກັບພາກສ່ວນກ່ຽວຂ້ອງໃນການໂອນເງິນຊຳລະພາຫະນະລົດກະບະ </w:t>
      </w:r>
      <w:r w:rsidR="00A26AC3">
        <w:rPr>
          <w:rFonts w:ascii="Phetsarath OT" w:eastAsia="Phetsarath OT" w:hAnsi="Phetsarath OT" w:cs="Phetsarath OT"/>
          <w:szCs w:val="24"/>
          <w:lang w:val="fr-FR" w:bidi="lo-LA"/>
        </w:rPr>
        <w:t>FOTON</w:t>
      </w:r>
      <w:r w:rsidR="00A26AC3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A811B6" w:rsidRDefault="00A811B6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ຂຶ້ນແຜນການຈັດຊື້ພາຫະນະປະຈຳປີ 2017 ຕາມແຜນງົບປະມານທີ່ໄດ້ຮັບການອະນຸມັດ ແລະ ຂຶ້ນແຜນການຈັດຊື້ເຄື່ອງໃຊ້ຫ້ອງການ, ເຄື່ອງຮັບແຂກຕ່າງໆ ປະຈຳປີ 2017;</w:t>
      </w:r>
    </w:p>
    <w:p w:rsidR="002971AD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ໃຫ້ສືບຕໍ່ກວດກາຄວາມເປັນລະບຽບຮຽບຮ້ອຍສະອາດຈົບງາມ ຂອງສຳນັກງານ, ກວດກາລະບົບໄຟຟ້າ, ນໍ້າປະປາ, ອຸປະກອນຕ່າງໆ ແລະ ພາຫະນະ ເພື່ອກະກຽມຄວາມພ້ອມໃນການຈັດກອງປະຊຸມປະຈຳປີ 2016;</w:t>
      </w:r>
    </w:p>
    <w:p w:rsidR="009326C5" w:rsidRPr="009326C5" w:rsidRDefault="002971AD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ວຽກງານເຕັກນິກ, ຂໍ້ມູນ ແລະ ຂ່າວສານແມ່ນ: ໃຫ້</w:t>
      </w:r>
      <w:r w:rsidR="009326C5">
        <w:rPr>
          <w:rFonts w:ascii="Phetsarath OT" w:hAnsi="Phetsarath OT" w:cs="Phetsarath OT" w:hint="cs"/>
          <w:szCs w:val="24"/>
          <w:cs/>
          <w:lang w:val="fr-FR" w:bidi="lo-LA"/>
        </w:rPr>
        <w:t>ສືບຕໍ່ກະກຽມເນື້ອໃນ ເພື່ອຈັດພິມວາລະສານໄອຍະການປະຊາຊົນ ສະບັບທີ 2</w:t>
      </w:r>
      <w:r w:rsidR="00253B47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E84952" w:rsidRPr="00E84952" w:rsidRDefault="009326C5" w:rsidP="002971AD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ສືບຕໍ່ພົວພັນກັບບໍລິສັດ </w:t>
      </w:r>
      <w:r w:rsidRPr="009326C5">
        <w:rPr>
          <w:rFonts w:ascii="Phetsarath OT" w:hAnsi="Phetsarath OT" w:cs="DokChampa"/>
          <w:szCs w:val="24"/>
          <w:lang w:val="fr-FR" w:bidi="lo-LA"/>
        </w:rPr>
        <w:t>A</w:t>
      </w:r>
      <w:r>
        <w:rPr>
          <w:rFonts w:ascii="Phetsarath OT" w:hAnsi="Phetsarath OT" w:cs="DokChampa"/>
          <w:szCs w:val="24"/>
          <w:lang w:val="fr-FR" w:bidi="lo-LA"/>
        </w:rPr>
        <w:t xml:space="preserve">PIS </w:t>
      </w:r>
      <w:r w:rsidR="00E84952">
        <w:rPr>
          <w:rFonts w:ascii="Phetsarath OT" w:hAnsi="Phetsarath OT" w:cs="Phetsarath OT" w:hint="cs"/>
          <w:szCs w:val="24"/>
          <w:cs/>
          <w:lang w:val="fr-FR" w:bidi="lo-LA"/>
        </w:rPr>
        <w:t xml:space="preserve">ເພື່ອປັບປຸງຖານຂໍ້ມູນ ແລະ ຕິດຕັ້ງ </w:t>
      </w:r>
      <w:proofErr w:type="spellStart"/>
      <w:r w:rsidR="00E84952" w:rsidRPr="00E84952">
        <w:rPr>
          <w:rFonts w:ascii="Phetsarath OT" w:hAnsi="Phetsarath OT" w:cs="Phetsarath OT"/>
          <w:szCs w:val="24"/>
          <w:lang w:val="fr-FR" w:bidi="lo-LA"/>
        </w:rPr>
        <w:t>D</w:t>
      </w:r>
      <w:r w:rsidR="00E84952">
        <w:rPr>
          <w:rFonts w:ascii="Phetsarath OT" w:hAnsi="Phetsarath OT" w:cs="Phetsarath OT"/>
          <w:szCs w:val="24"/>
          <w:lang w:val="fr-FR" w:bidi="lo-LA"/>
        </w:rPr>
        <w:t>atabate</w:t>
      </w:r>
      <w:proofErr w:type="spellEnd"/>
      <w:r w:rsidR="00253B47">
        <w:rPr>
          <w:rFonts w:ascii="Phetsarath OT" w:hAnsi="Phetsarath OT" w:cs="Phetsarath OT" w:hint="cs"/>
          <w:szCs w:val="24"/>
          <w:cs/>
          <w:lang w:val="fr-FR" w:bidi="lo-LA"/>
        </w:rPr>
        <w:t>;</w:t>
      </w:r>
      <w:r w:rsidR="00E84952">
        <w:rPr>
          <w:rFonts w:ascii="Phetsarath OT" w:hAnsi="Phetsarath OT" w:cs="Phetsarath OT"/>
          <w:szCs w:val="24"/>
          <w:lang w:val="fr-FR" w:bidi="lo-LA"/>
        </w:rPr>
        <w:t xml:space="preserve"> </w:t>
      </w:r>
    </w:p>
    <w:p w:rsidR="002971AD" w:rsidRPr="00E84952" w:rsidRDefault="00E84952" w:rsidP="00E84952">
      <w:p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Cs w:val="24"/>
          <w:cs/>
          <w:lang w:val="fr-FR" w:bidi="lo-LA"/>
        </w:rPr>
        <w:tab/>
        <w:t>ນອກຈາກນັ້ນ, ແມ່ນໃຫ້ສືບຕໍ່</w:t>
      </w:r>
      <w:r w:rsidR="002971AD" w:rsidRPr="00E84952">
        <w:rPr>
          <w:rFonts w:ascii="Phetsarath OT" w:eastAsia="Phetsarath OT" w:hAnsi="Phetsarath OT" w:cs="Phetsarath OT" w:hint="cs"/>
          <w:szCs w:val="24"/>
          <w:cs/>
          <w:lang w:bidi="lo-LA"/>
        </w:rPr>
        <w:t>ຕິດຕາມກວດກາ ການນຳໃຊ້ອິນເຕີເນັດ ແລະ ອຸປະກອນຄອມພິວເຕີ ຂອງຫ້ອງການ, ບັນດາກົມ, ສະຖາບັນຄົ້ນຄວ້າ  ແລະ ອົງການໄອຍະການປະຊາຊົນພາກກາງ ໃຫ້ສາມາດນຳໃຊ້ໄດ້ເປັນປົກກະຕິ.</w:t>
      </w:r>
    </w:p>
    <w:p w:rsidR="002971AD" w:rsidRPr="00B90C5B" w:rsidRDefault="002971AD" w:rsidP="002971AD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4. </w:t>
      </w:r>
      <w:r w:rsidRPr="0032039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ວຽກງານການເງິນ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71A33" w:rsidRPr="00771A33" w:rsidRDefault="00771A33" w:rsidP="002971A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ຂຶ້ນແຜນລົງເຄື່ອນໄຫວຕິດຕາມກວດກາການຈັດຕັ້ງປະຕິບັດງົບປະມານລາຍຮັບ-ລາຍຈ່າຍປະຈຳສົກປີ 2015-2016 ຂອງອົງການໄອຍະການປະຊາຊົນທົ່ວປະເທດ;</w:t>
      </w:r>
    </w:p>
    <w:p w:rsidR="002971AD" w:rsidRDefault="002971AD" w:rsidP="002971A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ໃຫ້ພາກສ່ວນກ່ຽວຂ້ອງສືບຕໍ່ຕິດຕາມເງິນເດືອນ ແລະ ເງິນບໍລິຫານປົກກະຕິ ຂອງອອປສ, ອົງການໄອຍະການປະຊາຊົນທົ່ວປະເທດ 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971AD" w:rsidRPr="00DD4DF9" w:rsidRDefault="002971AD" w:rsidP="002971AD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ຝຶກອົບຮົມໄອຍະການ</w:t>
      </w:r>
      <w:r w:rsidR="002E0E35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ເປັນປົກກະຕິ.</w:t>
      </w:r>
    </w:p>
    <w:p w:rsidR="002971AD" w:rsidRPr="002B1F39" w:rsidRDefault="002971AD" w:rsidP="002971AD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2B1F39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5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. 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ວຽກ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ງານແຜນການ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 xml:space="preserve"> 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ແລະ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 xml:space="preserve"> 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ຮ່ວມ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ມື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ກັບ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ຕ່າງປະ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​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cs/>
          <w:lang w:bidi="lo-LA"/>
        </w:rPr>
        <w:t>ເທດ</w:t>
      </w:r>
      <w:r w:rsidRPr="002B1F39"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  <w:t>.</w:t>
      </w:r>
    </w:p>
    <w:p w:rsidR="005B1E9C" w:rsidRDefault="002971AD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ໃຫ້ພາກສ່ວນກ່ຽວຂ້ອງສືບຕໍ່ປະສານກັບ</w:t>
      </w:r>
      <w:r w:rsidR="005B1E9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ກະຊວງແຜນການ ແລະ ການລົງທຶນ ເພື່ອຂໍອະນຸມັດການຢັ້ງຢືນຊຳລະໂຄງການ ປີ 2017 ແລະ ທຶນໜີ້ສິນ 400 ຕື້;</w:t>
      </w:r>
    </w:p>
    <w:p w:rsidR="005032C3" w:rsidRPr="00C0111D" w:rsidRDefault="005032C3" w:rsidP="005032C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ສືບຕໍ່ລົງກວດກາ 100% ໂຄງການກໍ່ສ້າງຫ້ອງການ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ອຍກ ເຂດ </w:t>
      </w:r>
      <w:r w:rsidRPr="005B1E9C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5B1E9C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ອຍກ ເຂດ </w:t>
      </w:r>
      <w:r w:rsidRPr="00C0111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fr-FR" w:bidi="lo-LA"/>
        </w:rPr>
        <w:t>II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ຊຽງຄໍ້ ແຂວງ ຫົວພັນ ແລະ ກວດກາ 30% ອຍກ ເມືອງ ຄຳ ແຂວງ ຊຽງຂວາງ;</w:t>
      </w: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</w:t>
      </w:r>
    </w:p>
    <w:p w:rsidR="00A623CE" w:rsidRDefault="00A623CE" w:rsidP="00A623CE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ສືບຕໍ່ຄົ້ນຄວ້າພິຈາລະນາໂຄງການຖົມດິນສະຖານທີ່ກໍ່ສ້າງສະໂມສອນ ສະຖາບັນຄົ້ນຄວ້າ ແລະ ຝຶກອົບຮົມໄອຍະການ;</w:t>
      </w:r>
    </w:p>
    <w:p w:rsidR="005032C3" w:rsidRDefault="00A623CE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ກະກຽມການຕ້ອນຮັບແຂກ ສສ ຫວຽດນາມ ;</w:t>
      </w:r>
    </w:p>
    <w:p w:rsidR="00A623CE" w:rsidRDefault="00A623CE" w:rsidP="002971AD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 ສປ ຈີນ ເລື່ອງຂໍທຶນຝຶກອົບຮົມຢູ່ສະຖາບັນໄອຍະການ ສປ ຈີນ ຈຳນວນ 15 ທ່ານ, ທຶນການສຶກສາລະດັບປະລິນຍາໂທ ແລະ ຂໍການສະໜັບສະໜູນອຸປະກອນຊ່ວຍເຫລືອໃຫ້ 5 ແຂວງພາກເໜືອ;</w:t>
      </w:r>
    </w:p>
    <w:p w:rsidR="002971AD" w:rsidRPr="00A37D5C" w:rsidRDefault="002971AD" w:rsidP="00A37D5C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ນອກຈາກນັ້ນ, ຍັງໄດ້ໃຫ້ພາກສ່ວນກ່ຽວຂ້ອງສືບຕໍ່ຕິດຕາມການຂໍຄວາມຮ່ວມມືທາງອາຍາ ຂອງບັນດາປະເທດ ແລະ ຊຸກຍູ້ການຮ່ວມມືກັບອົງການຈັດຕັ້ງສາກົນເຊັ່ນ: ໂຄງການ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2971AD" w:rsidRPr="004A3358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lastRenderedPageBreak/>
        <w:t>6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2971AD" w:rsidRDefault="002971AD" w:rsidP="00964664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ປະຊາຊົນຈຳນວນ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9646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0111D"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2971AD" w:rsidRDefault="002971AD" w:rsidP="00CB756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ສືບຕໍ່ລົງ​ກວດກາ​ການຈັດ​ຕັ້ງ​ການ​ປະຕິບັດ​ໂຄງການ​ກໍ່ສ້າງ ຂອງ​ລັດ​ຢູ່​ແຂວງ ຫລວງ​ພະ​ບາງ ​ແລະ ກວດກາ​ໂຄງການ​ຖົມ​ດິນ ຂອງ​ສະ​ຖາ​ບັນຄົ້ນຄວ້າ ​ແລະ ​ຝຶກ​ອົບຮົ</w:t>
      </w:r>
      <w:r w:rsidRPr="00A93FD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​ມ​ໄອ​ຍະ​ການ.</w:t>
      </w:r>
    </w:p>
    <w:p w:rsidR="002971AD" w:rsidRDefault="002971AD" w:rsidP="002971AD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ສືບຕໍ່ປະສານສົມທົບກັບກົມກ່ຽວຂ້ອງ ເພື່ອຂໍງົບປະມານ ຈັດຝຶກອົບຮົມ, ກອງປະຊຸມໃຫ້ແກ່ພະນັກ ງານ-ລັດຖະກອນ.</w:t>
      </w:r>
    </w:p>
    <w:p w:rsidR="002971AD" w:rsidRPr="00CB756B" w:rsidRDefault="002971AD" w:rsidP="002971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DokChampa" w:hint="cs"/>
          <w:b/>
          <w:bCs/>
          <w:sz w:val="28"/>
          <w:lang w:val="fr-FR" w:bidi="lo-LA"/>
        </w:rPr>
      </w:pPr>
    </w:p>
    <w:p w:rsidR="002971AD" w:rsidRPr="00A1684E" w:rsidRDefault="002971AD" w:rsidP="002971AD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A1684E">
        <w:rPr>
          <w:rFonts w:ascii="Times New Roman" w:hAnsi="Times New Roman" w:cs="Times New Roman"/>
          <w:b/>
          <w:bCs/>
          <w:sz w:val="28"/>
          <w:lang w:val="fr-FR" w:bidi="lo-LA"/>
        </w:rPr>
        <w:t>III</w:t>
      </w:r>
      <w:r w:rsidRPr="00A1684E">
        <w:rPr>
          <w:rFonts w:ascii="Phetsarath OT" w:hAnsi="Phetsarath OT" w:cs="Phetsarath OT"/>
          <w:b/>
          <w:bCs/>
          <w:sz w:val="28"/>
          <w:lang w:val="fr-FR" w:bidi="lo-LA"/>
        </w:rPr>
        <w:t>. ​</w:t>
      </w:r>
      <w:r w:rsidRPr="00A1684E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 xml:space="preserve">  </w:t>
      </w:r>
      <w:r w:rsidRPr="00A1684E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A1684E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A1684E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A1684E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A1684E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A1684E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2971AD" w:rsidRDefault="002971AD" w:rsidP="002971A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2971AD" w:rsidRPr="00F349EA" w:rsidRDefault="002971AD" w:rsidP="002971AD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2971AD" w:rsidRPr="00E14B7D" w:rsidRDefault="002971AD" w:rsidP="002971AD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16"/>
          <w:szCs w:val="16"/>
          <w:lang w:val="fr-FR" w:bidi="lo-LA"/>
        </w:rPr>
      </w:pPr>
    </w:p>
    <w:p w:rsidR="002971AD" w:rsidRPr="005232B5" w:rsidRDefault="002971AD" w:rsidP="002971AD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</w:p>
    <w:p w:rsidR="002971AD" w:rsidRPr="00F349EA" w:rsidRDefault="002971AD" w:rsidP="002971AD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 w:rsidRPr="00F349EA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Pr="006960C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2971AD" w:rsidRPr="00F349EA" w:rsidRDefault="002971AD" w:rsidP="002971AD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2971AD" w:rsidRPr="00CB756B" w:rsidRDefault="002971AD" w:rsidP="002971AD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 w:hint="cs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CB756B" w:rsidRPr="00CB756B" w:rsidRDefault="00CB756B" w:rsidP="002971AD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2971AD" w:rsidRPr="00CB756B" w:rsidRDefault="002971AD" w:rsidP="002971AD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2971AD" w:rsidRPr="00CB756B" w:rsidRDefault="002971AD" w:rsidP="002971AD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2971AD" w:rsidRPr="00CB756B" w:rsidRDefault="002971AD" w:rsidP="002971AD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2971AD" w:rsidRPr="006B4352" w:rsidRDefault="002971AD" w:rsidP="002971AD">
      <w:pPr>
        <w:rPr>
          <w:rFonts w:cs="DokChampa"/>
          <w:szCs w:val="22"/>
          <w:cs/>
          <w:lang w:val="fr-FR" w:bidi="lo-LA"/>
        </w:rPr>
      </w:pPr>
    </w:p>
    <w:p w:rsidR="00A16EEC" w:rsidRDefault="00A16EEC"/>
    <w:sectPr w:rsidR="00A16EEC" w:rsidSect="00346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F2" w:rsidRDefault="007E0FF2" w:rsidP="00BB7FF2">
      <w:pPr>
        <w:spacing w:after="0" w:line="240" w:lineRule="auto"/>
      </w:pPr>
      <w:r>
        <w:separator/>
      </w:r>
    </w:p>
  </w:endnote>
  <w:endnote w:type="continuationSeparator" w:id="0">
    <w:p w:rsidR="007E0FF2" w:rsidRDefault="007E0FF2" w:rsidP="00BB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FF" w:rsidRDefault="00854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44807"/>
      <w:docPartObj>
        <w:docPartGallery w:val="Page Numbers (Bottom of Page)"/>
        <w:docPartUnique/>
      </w:docPartObj>
    </w:sdtPr>
    <w:sdtEndPr/>
    <w:sdtContent>
      <w:p w:rsidR="008540FF" w:rsidRDefault="008540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0FF" w:rsidRDefault="008540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FF" w:rsidRDefault="00854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F2" w:rsidRDefault="007E0FF2" w:rsidP="00BB7FF2">
      <w:pPr>
        <w:spacing w:after="0" w:line="240" w:lineRule="auto"/>
      </w:pPr>
      <w:r>
        <w:separator/>
      </w:r>
    </w:p>
  </w:footnote>
  <w:footnote w:type="continuationSeparator" w:id="0">
    <w:p w:rsidR="007E0FF2" w:rsidRDefault="007E0FF2" w:rsidP="00BB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FF" w:rsidRDefault="008540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FF" w:rsidRDefault="008540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FF" w:rsidRDefault="00854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B29BE"/>
    <w:multiLevelType w:val="hybridMultilevel"/>
    <w:tmpl w:val="F1E8D5A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53C92"/>
    <w:multiLevelType w:val="hybridMultilevel"/>
    <w:tmpl w:val="173EE4A4"/>
    <w:lvl w:ilvl="0" w:tplc="0C80C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7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4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7FB46A54"/>
    <w:multiLevelType w:val="hybridMultilevel"/>
    <w:tmpl w:val="B8ECA50E"/>
    <w:lvl w:ilvl="0" w:tplc="4B86DD34">
      <w:start w:val="1"/>
      <w:numFmt w:val="bullet"/>
      <w:lvlText w:val=""/>
      <w:lvlJc w:val="left"/>
      <w:pPr>
        <w:ind w:left="319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45"/>
  </w:num>
  <w:num w:numId="4">
    <w:abstractNumId w:val="13"/>
  </w:num>
  <w:num w:numId="5">
    <w:abstractNumId w:val="0"/>
  </w:num>
  <w:num w:numId="6">
    <w:abstractNumId w:val="27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3"/>
  </w:num>
  <w:num w:numId="13">
    <w:abstractNumId w:val="9"/>
  </w:num>
  <w:num w:numId="14">
    <w:abstractNumId w:val="44"/>
  </w:num>
  <w:num w:numId="15">
    <w:abstractNumId w:val="40"/>
  </w:num>
  <w:num w:numId="16">
    <w:abstractNumId w:val="12"/>
  </w:num>
  <w:num w:numId="17">
    <w:abstractNumId w:val="1"/>
  </w:num>
  <w:num w:numId="18">
    <w:abstractNumId w:val="29"/>
  </w:num>
  <w:num w:numId="19">
    <w:abstractNumId w:val="19"/>
  </w:num>
  <w:num w:numId="20">
    <w:abstractNumId w:val="10"/>
  </w:num>
  <w:num w:numId="21">
    <w:abstractNumId w:val="7"/>
  </w:num>
  <w:num w:numId="22">
    <w:abstractNumId w:val="26"/>
  </w:num>
  <w:num w:numId="23">
    <w:abstractNumId w:val="36"/>
  </w:num>
  <w:num w:numId="24">
    <w:abstractNumId w:val="6"/>
  </w:num>
  <w:num w:numId="25">
    <w:abstractNumId w:val="16"/>
  </w:num>
  <w:num w:numId="26">
    <w:abstractNumId w:val="25"/>
  </w:num>
  <w:num w:numId="27">
    <w:abstractNumId w:val="39"/>
  </w:num>
  <w:num w:numId="28">
    <w:abstractNumId w:val="30"/>
  </w:num>
  <w:num w:numId="29">
    <w:abstractNumId w:val="28"/>
  </w:num>
  <w:num w:numId="30">
    <w:abstractNumId w:val="33"/>
  </w:num>
  <w:num w:numId="31">
    <w:abstractNumId w:val="35"/>
  </w:num>
  <w:num w:numId="32">
    <w:abstractNumId w:val="37"/>
  </w:num>
  <w:num w:numId="33">
    <w:abstractNumId w:val="24"/>
  </w:num>
  <w:num w:numId="34">
    <w:abstractNumId w:val="20"/>
  </w:num>
  <w:num w:numId="35">
    <w:abstractNumId w:val="38"/>
  </w:num>
  <w:num w:numId="36">
    <w:abstractNumId w:val="34"/>
  </w:num>
  <w:num w:numId="37">
    <w:abstractNumId w:val="5"/>
  </w:num>
  <w:num w:numId="38">
    <w:abstractNumId w:val="3"/>
  </w:num>
  <w:num w:numId="39">
    <w:abstractNumId w:val="41"/>
  </w:num>
  <w:num w:numId="40">
    <w:abstractNumId w:val="22"/>
  </w:num>
  <w:num w:numId="41">
    <w:abstractNumId w:val="43"/>
  </w:num>
  <w:num w:numId="42">
    <w:abstractNumId w:val="32"/>
  </w:num>
  <w:num w:numId="43">
    <w:abstractNumId w:val="2"/>
  </w:num>
  <w:num w:numId="44">
    <w:abstractNumId w:val="21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D"/>
    <w:rsid w:val="000048B7"/>
    <w:rsid w:val="00023368"/>
    <w:rsid w:val="00030DF7"/>
    <w:rsid w:val="000741C8"/>
    <w:rsid w:val="00086783"/>
    <w:rsid w:val="00086916"/>
    <w:rsid w:val="00091910"/>
    <w:rsid w:val="000F300D"/>
    <w:rsid w:val="001153C3"/>
    <w:rsid w:val="00127ACF"/>
    <w:rsid w:val="00152290"/>
    <w:rsid w:val="001827CE"/>
    <w:rsid w:val="001A6D95"/>
    <w:rsid w:val="001C02E1"/>
    <w:rsid w:val="001C1F0C"/>
    <w:rsid w:val="001D6AF4"/>
    <w:rsid w:val="001E2982"/>
    <w:rsid w:val="001E457D"/>
    <w:rsid w:val="001F34D2"/>
    <w:rsid w:val="0020284E"/>
    <w:rsid w:val="002233D9"/>
    <w:rsid w:val="00235048"/>
    <w:rsid w:val="00253B47"/>
    <w:rsid w:val="00265050"/>
    <w:rsid w:val="00281287"/>
    <w:rsid w:val="00284B76"/>
    <w:rsid w:val="002971AD"/>
    <w:rsid w:val="002A5ACD"/>
    <w:rsid w:val="002E0E35"/>
    <w:rsid w:val="00340522"/>
    <w:rsid w:val="00346675"/>
    <w:rsid w:val="00346F7C"/>
    <w:rsid w:val="003C137C"/>
    <w:rsid w:val="003D2BDB"/>
    <w:rsid w:val="003E4E50"/>
    <w:rsid w:val="003E78FC"/>
    <w:rsid w:val="004023C4"/>
    <w:rsid w:val="00441CA9"/>
    <w:rsid w:val="004A48D6"/>
    <w:rsid w:val="004B3EF6"/>
    <w:rsid w:val="004B69B9"/>
    <w:rsid w:val="004D6E1D"/>
    <w:rsid w:val="004D78B3"/>
    <w:rsid w:val="005032C3"/>
    <w:rsid w:val="005059D7"/>
    <w:rsid w:val="00520889"/>
    <w:rsid w:val="0052770E"/>
    <w:rsid w:val="00527F70"/>
    <w:rsid w:val="00551794"/>
    <w:rsid w:val="00573EDC"/>
    <w:rsid w:val="005801CA"/>
    <w:rsid w:val="00597126"/>
    <w:rsid w:val="005A3CB3"/>
    <w:rsid w:val="005B1E9C"/>
    <w:rsid w:val="005C10E8"/>
    <w:rsid w:val="005C7745"/>
    <w:rsid w:val="005D68F0"/>
    <w:rsid w:val="005F7B76"/>
    <w:rsid w:val="00607234"/>
    <w:rsid w:val="00614B70"/>
    <w:rsid w:val="00624BA1"/>
    <w:rsid w:val="00631919"/>
    <w:rsid w:val="0066379E"/>
    <w:rsid w:val="00666332"/>
    <w:rsid w:val="00671FD1"/>
    <w:rsid w:val="00685147"/>
    <w:rsid w:val="006C6D30"/>
    <w:rsid w:val="006D4BD7"/>
    <w:rsid w:val="00731067"/>
    <w:rsid w:val="007428F0"/>
    <w:rsid w:val="00771A33"/>
    <w:rsid w:val="0077211B"/>
    <w:rsid w:val="007E0FF2"/>
    <w:rsid w:val="008138ED"/>
    <w:rsid w:val="008463E4"/>
    <w:rsid w:val="00846BE5"/>
    <w:rsid w:val="00847C3A"/>
    <w:rsid w:val="008540FF"/>
    <w:rsid w:val="008700B0"/>
    <w:rsid w:val="0088026A"/>
    <w:rsid w:val="00881E09"/>
    <w:rsid w:val="008A6D44"/>
    <w:rsid w:val="008C6588"/>
    <w:rsid w:val="00912714"/>
    <w:rsid w:val="00917594"/>
    <w:rsid w:val="009231D3"/>
    <w:rsid w:val="009326C5"/>
    <w:rsid w:val="00937B44"/>
    <w:rsid w:val="009506F3"/>
    <w:rsid w:val="00951A86"/>
    <w:rsid w:val="00954E92"/>
    <w:rsid w:val="00964664"/>
    <w:rsid w:val="0097026A"/>
    <w:rsid w:val="00982A78"/>
    <w:rsid w:val="00997896"/>
    <w:rsid w:val="009D0104"/>
    <w:rsid w:val="009D4F29"/>
    <w:rsid w:val="009F0B52"/>
    <w:rsid w:val="009F2427"/>
    <w:rsid w:val="009F4DED"/>
    <w:rsid w:val="00A16EEC"/>
    <w:rsid w:val="00A2122B"/>
    <w:rsid w:val="00A26AC3"/>
    <w:rsid w:val="00A31535"/>
    <w:rsid w:val="00A37D5C"/>
    <w:rsid w:val="00A604E7"/>
    <w:rsid w:val="00A623CE"/>
    <w:rsid w:val="00A811B6"/>
    <w:rsid w:val="00AA0A26"/>
    <w:rsid w:val="00AA3981"/>
    <w:rsid w:val="00AB2C14"/>
    <w:rsid w:val="00AF2848"/>
    <w:rsid w:val="00AF50C5"/>
    <w:rsid w:val="00B01C96"/>
    <w:rsid w:val="00B13198"/>
    <w:rsid w:val="00B256E4"/>
    <w:rsid w:val="00B70EF6"/>
    <w:rsid w:val="00B76594"/>
    <w:rsid w:val="00B80E91"/>
    <w:rsid w:val="00BA2A0B"/>
    <w:rsid w:val="00BA5616"/>
    <w:rsid w:val="00BB2444"/>
    <w:rsid w:val="00BB7FF2"/>
    <w:rsid w:val="00BD4313"/>
    <w:rsid w:val="00BD58F2"/>
    <w:rsid w:val="00C92BDE"/>
    <w:rsid w:val="00CB756B"/>
    <w:rsid w:val="00D0490D"/>
    <w:rsid w:val="00D13ED7"/>
    <w:rsid w:val="00D3472D"/>
    <w:rsid w:val="00DA67D7"/>
    <w:rsid w:val="00DB2BF5"/>
    <w:rsid w:val="00DB6CFF"/>
    <w:rsid w:val="00DC0CFA"/>
    <w:rsid w:val="00E067F2"/>
    <w:rsid w:val="00E06987"/>
    <w:rsid w:val="00E22D64"/>
    <w:rsid w:val="00E233B5"/>
    <w:rsid w:val="00E756AE"/>
    <w:rsid w:val="00E84952"/>
    <w:rsid w:val="00EB5283"/>
    <w:rsid w:val="00EC0A8F"/>
    <w:rsid w:val="00EC5A26"/>
    <w:rsid w:val="00F05782"/>
    <w:rsid w:val="00F66BF3"/>
    <w:rsid w:val="00F90FEA"/>
    <w:rsid w:val="00F9195C"/>
    <w:rsid w:val="00FC1184"/>
    <w:rsid w:val="00FD7746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AD"/>
  </w:style>
  <w:style w:type="paragraph" w:styleId="NoSpacing">
    <w:name w:val="No Spacing"/>
    <w:uiPriority w:val="1"/>
    <w:qFormat/>
    <w:rsid w:val="002971AD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29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AD"/>
  </w:style>
  <w:style w:type="paragraph" w:styleId="BalloonText">
    <w:name w:val="Balloon Text"/>
    <w:basedOn w:val="Normal"/>
    <w:link w:val="BalloonTextChar"/>
    <w:uiPriority w:val="99"/>
    <w:semiHidden/>
    <w:unhideWhenUsed/>
    <w:rsid w:val="00297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AD"/>
  </w:style>
  <w:style w:type="paragraph" w:styleId="NoSpacing">
    <w:name w:val="No Spacing"/>
    <w:uiPriority w:val="1"/>
    <w:qFormat/>
    <w:rsid w:val="002971AD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29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AD"/>
  </w:style>
  <w:style w:type="paragraph" w:styleId="BalloonText">
    <w:name w:val="Balloon Text"/>
    <w:basedOn w:val="Normal"/>
    <w:link w:val="BalloonTextChar"/>
    <w:uiPriority w:val="99"/>
    <w:semiHidden/>
    <w:unhideWhenUsed/>
    <w:rsid w:val="00297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CD03-51B1-46E4-A373-A0821968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9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190</cp:revision>
  <cp:lastPrinted>2017-02-16T05:13:00Z</cp:lastPrinted>
  <dcterms:created xsi:type="dcterms:W3CDTF">2017-01-17T06:52:00Z</dcterms:created>
  <dcterms:modified xsi:type="dcterms:W3CDTF">2017-02-16T05:23:00Z</dcterms:modified>
</cp:coreProperties>
</file>