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8526D" w14:textId="77777777" w:rsidR="00581235" w:rsidRDefault="008003BE" w:rsidP="00026197">
      <w:pPr>
        <w:spacing w:after="0"/>
        <w:jc w:val="center"/>
        <w:rPr>
          <w:rFonts w:ascii="Phetsarath OT" w:hAnsi="Phetsarath OT" w:cs="Phetsarath OT"/>
          <w:b/>
          <w:bCs/>
          <w:sz w:val="24"/>
          <w:szCs w:val="32"/>
        </w:rPr>
      </w:pPr>
      <w:r>
        <w:rPr>
          <w:rFonts w:ascii="Phetsarath OT" w:hAnsi="Phetsarath OT" w:cs="Phetsarath OT"/>
          <w:b/>
          <w:bCs/>
          <w:noProof/>
          <w:sz w:val="24"/>
          <w:szCs w:val="24"/>
        </w:rPr>
        <w:pict w14:anchorId="01F253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.85pt;margin-top:-1.6pt;width:63.3pt;height:61.5pt;z-index:251659264;visibility:visible;mso-wrap-edited:f">
            <v:imagedata r:id="rId9" o:title="" gain="273067f" blacklevel="3932f"/>
            <w10:wrap type="topAndBottom"/>
          </v:shape>
          <o:OLEObject Type="Embed" ProgID="Word.Picture.8" ShapeID="_x0000_s1027" DrawAspect="Content" ObjectID="_1615789503" r:id="rId10"/>
        </w:pict>
      </w:r>
      <w:r w:rsidR="00581235" w:rsidRPr="00C000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ສາທາລະນະ</w:t>
      </w:r>
      <w:r w:rsidR="00581235" w:rsidRPr="00C0007E">
        <w:rPr>
          <w:rFonts w:ascii="Phetsarath OT" w:hAnsi="Phetsarath OT" w:cs="Phetsarath OT"/>
          <w:b/>
          <w:bCs/>
          <w:sz w:val="24"/>
          <w:szCs w:val="24"/>
        </w:rPr>
        <w:t>​</w:t>
      </w:r>
      <w:r w:rsidR="00581235" w:rsidRPr="00C000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ລັດ</w:t>
      </w:r>
      <w:r w:rsidR="00581235" w:rsidRPr="00C0007E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="00581235" w:rsidRPr="00C000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ປະຊາທິປະ</w:t>
      </w:r>
      <w:r w:rsidR="00581235" w:rsidRPr="00C0007E">
        <w:rPr>
          <w:rFonts w:ascii="Phetsarath OT" w:hAnsi="Phetsarath OT" w:cs="Phetsarath OT"/>
          <w:b/>
          <w:bCs/>
          <w:sz w:val="24"/>
          <w:szCs w:val="24"/>
        </w:rPr>
        <w:t>​</w:t>
      </w:r>
      <w:r w:rsidR="00581235" w:rsidRPr="00C000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ໄຕ</w:t>
      </w:r>
      <w:r w:rsidR="00581235" w:rsidRPr="00C0007E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="00581235" w:rsidRPr="00C000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ປະຊາຊົນ</w:t>
      </w:r>
      <w:r w:rsidR="00581235" w:rsidRPr="00C0007E">
        <w:rPr>
          <w:rFonts w:ascii="Phetsarath OT" w:hAnsi="Phetsarath OT" w:cs="Phetsarath OT"/>
          <w:b/>
          <w:bCs/>
          <w:sz w:val="24"/>
          <w:szCs w:val="24"/>
        </w:rPr>
        <w:t>​</w:t>
      </w:r>
      <w:r w:rsidR="00581235" w:rsidRPr="00C000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ລາວ</w:t>
      </w:r>
    </w:p>
    <w:p w14:paraId="7B6F07AB" w14:textId="77777777" w:rsidR="00581235" w:rsidRDefault="00581235" w:rsidP="00026197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C000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ສັນຕິພາບ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C0007E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C000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ເອກະລາດ</w:t>
      </w:r>
      <w:r w:rsidRPr="00C0007E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C000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ປະຊາທິປະ</w:t>
      </w:r>
      <w:r w:rsidRPr="00C0007E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C000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ໄຕ</w:t>
      </w:r>
      <w:r w:rsidRPr="00C0007E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Pr="00C000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ເອກະ</w:t>
      </w:r>
      <w:r w:rsidRPr="00C0007E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C000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ພາບ</w:t>
      </w:r>
      <w:r w:rsidRPr="00C0007E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C000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ວັດ</w:t>
      </w:r>
      <w:r w:rsidRPr="00C0007E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C000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ທະ</w:t>
      </w:r>
      <w:r w:rsidRPr="00C0007E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C000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ນະຖາວອນ</w:t>
      </w:r>
    </w:p>
    <w:p w14:paraId="6D8636C9" w14:textId="77777777" w:rsidR="001547C1" w:rsidRPr="00D12E3B" w:rsidRDefault="001547C1" w:rsidP="00026197">
      <w:pPr>
        <w:spacing w:after="0"/>
        <w:jc w:val="center"/>
        <w:rPr>
          <w:rFonts w:ascii="Phetsarath OT" w:hAnsi="Phetsarath OT" w:cs="Phetsarath OT"/>
          <w:b/>
          <w:bCs/>
          <w:sz w:val="10"/>
          <w:szCs w:val="10"/>
          <w:lang w:bidi="lo-LA"/>
        </w:rPr>
      </w:pPr>
    </w:p>
    <w:p w14:paraId="50F0AD09" w14:textId="77777777" w:rsidR="00581235" w:rsidRPr="00D12E3B" w:rsidRDefault="001547C1" w:rsidP="00026197">
      <w:pPr>
        <w:spacing w:after="0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ໃບເກັບກ່ຽວຜົນງານ 30 ປີ</w:t>
      </w:r>
    </w:p>
    <w:p w14:paraId="3C2B2164" w14:textId="77777777" w:rsidR="00581235" w:rsidRDefault="0063181F" w:rsidP="00026197">
      <w:pPr>
        <w:pStyle w:val="ListParagraph"/>
        <w:numPr>
          <w:ilvl w:val="0"/>
          <w:numId w:val="5"/>
        </w:numPr>
        <w:spacing w:after="0"/>
        <w:ind w:left="709" w:hanging="283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ພາກປະຫວັດຫຍໍ້:</w:t>
      </w:r>
    </w:p>
    <w:p w14:paraId="5DACBB1D" w14:textId="486FD56E" w:rsidR="00DE71CA" w:rsidRPr="00DE71CA" w:rsidRDefault="00432E79" w:rsidP="00026197">
      <w:pPr>
        <w:pStyle w:val="ListParagraph"/>
        <w:numPr>
          <w:ilvl w:val="0"/>
          <w:numId w:val="1"/>
        </w:numPr>
        <w:spacing w:after="0"/>
        <w:ind w:left="1134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</w:t>
      </w:r>
      <w:r w:rsidR="0043347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ື່ ແລະ ນາມສະກຸນ: </w:t>
      </w:r>
      <w:r w:rsidR="00DE71CA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DE71CA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8C192C">
        <w:rPr>
          <w:rFonts w:ascii="Phetsarath OT" w:hAnsi="Phetsarath OT" w:cs="Phetsarath OT" w:hint="cs"/>
          <w:sz w:val="24"/>
          <w:szCs w:val="24"/>
          <w:cs/>
          <w:lang w:bidi="lo-LA"/>
        </w:rPr>
        <w:t>ສຸດແສນແພງ ສິງດາລາ</w:t>
      </w:r>
      <w:r w:rsidR="00DE71CA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14:paraId="469333CE" w14:textId="47A67CBF" w:rsidR="00432E79" w:rsidRPr="00DE71CA" w:rsidRDefault="00432E79" w:rsidP="00026197">
      <w:pPr>
        <w:pStyle w:val="ListParagraph"/>
        <w:numPr>
          <w:ilvl w:val="0"/>
          <w:numId w:val="1"/>
        </w:numPr>
        <w:spacing w:after="0"/>
        <w:ind w:left="1134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32E79">
        <w:rPr>
          <w:rFonts w:ascii="Phetsarath OT" w:hAnsi="Phetsarath OT" w:cs="Phetsarath OT" w:hint="cs"/>
          <w:sz w:val="24"/>
          <w:szCs w:val="24"/>
          <w:cs/>
          <w:lang w:bidi="lo-LA"/>
        </w:rPr>
        <w:t>ວ</w:t>
      </w:r>
      <w:r w:rsidR="0043347A">
        <w:rPr>
          <w:rFonts w:ascii="Phetsarath OT" w:hAnsi="Phetsarath OT" w:cs="Phetsarath OT" w:hint="cs"/>
          <w:sz w:val="24"/>
          <w:szCs w:val="24"/>
          <w:cs/>
          <w:lang w:bidi="lo-LA"/>
        </w:rPr>
        <w:t>ັນ,</w:t>
      </w:r>
      <w:r w:rsidRPr="00432E7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3347A">
        <w:rPr>
          <w:rFonts w:ascii="Phetsarath OT" w:hAnsi="Phetsarath OT" w:cs="Phetsarath OT" w:hint="cs"/>
          <w:sz w:val="24"/>
          <w:szCs w:val="24"/>
          <w:cs/>
          <w:lang w:bidi="lo-LA"/>
        </w:rPr>
        <w:t>ເ</w:t>
      </w:r>
      <w:r w:rsidRPr="00432E79">
        <w:rPr>
          <w:rFonts w:ascii="Phetsarath OT" w:hAnsi="Phetsarath OT" w:cs="Phetsarath OT" w:hint="cs"/>
          <w:sz w:val="24"/>
          <w:szCs w:val="24"/>
          <w:cs/>
          <w:lang w:bidi="lo-LA"/>
        </w:rPr>
        <w:t>ດ</w:t>
      </w:r>
      <w:r w:rsidR="0043347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ືອນ, </w:t>
      </w:r>
      <w:r w:rsidRPr="00432E79">
        <w:rPr>
          <w:rFonts w:ascii="Phetsarath OT" w:hAnsi="Phetsarath OT" w:cs="Phetsarath OT" w:hint="cs"/>
          <w:sz w:val="24"/>
          <w:szCs w:val="24"/>
          <w:cs/>
          <w:lang w:bidi="lo-LA"/>
        </w:rPr>
        <w:t>ປ</w:t>
      </w:r>
      <w:r w:rsidR="0043347A">
        <w:rPr>
          <w:rFonts w:ascii="Phetsarath OT" w:hAnsi="Phetsarath OT" w:cs="Phetsarath OT" w:hint="cs"/>
          <w:sz w:val="24"/>
          <w:szCs w:val="24"/>
          <w:cs/>
          <w:lang w:bidi="lo-LA"/>
        </w:rPr>
        <w:t>ີ</w:t>
      </w:r>
      <w:r w:rsidR="0063181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3347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ເກີດ: </w:t>
      </w:r>
      <w:r w:rsidR="00DE71CA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DE71CA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8C192C">
        <w:rPr>
          <w:rFonts w:ascii="Phetsarath OT" w:hAnsi="Phetsarath OT" w:cs="Phetsarath OT" w:hint="cs"/>
          <w:sz w:val="24"/>
          <w:szCs w:val="24"/>
          <w:cs/>
          <w:lang w:bidi="lo-LA"/>
        </w:rPr>
        <w:t>05 ມັງກອນ 1981</w:t>
      </w:r>
      <w:r w:rsidR="00DE71CA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14:paraId="183751BC" w14:textId="3B55C74B" w:rsidR="00B16E76" w:rsidRDefault="00432E79" w:rsidP="00026197">
      <w:pPr>
        <w:pStyle w:val="ListParagraph"/>
        <w:numPr>
          <w:ilvl w:val="0"/>
          <w:numId w:val="1"/>
        </w:numPr>
        <w:spacing w:after="0"/>
        <w:ind w:left="1134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</w:t>
      </w:r>
      <w:r w:rsidR="0043347A">
        <w:rPr>
          <w:rFonts w:ascii="Phetsarath OT" w:hAnsi="Phetsarath OT" w:cs="Phetsarath OT" w:hint="cs"/>
          <w:sz w:val="24"/>
          <w:szCs w:val="24"/>
          <w:cs/>
          <w:lang w:bidi="lo-LA"/>
        </w:rPr>
        <w:t>ັນ,</w:t>
      </w:r>
      <w:r w:rsidR="00B16E7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3347A">
        <w:rPr>
          <w:rFonts w:ascii="Phetsarath OT" w:hAnsi="Phetsarath OT" w:cs="Phetsarath OT" w:hint="cs"/>
          <w:sz w:val="24"/>
          <w:szCs w:val="24"/>
          <w:cs/>
          <w:lang w:bidi="lo-LA"/>
        </w:rPr>
        <w:t>ເ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ດ</w:t>
      </w:r>
      <w:r w:rsidR="0043347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ືອນ,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</w:t>
      </w:r>
      <w:r w:rsidR="0043347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ີ ສັງກັດລັດ: </w:t>
      </w:r>
      <w:r w:rsidR="00B16E76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B16E76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8C192C">
        <w:rPr>
          <w:rFonts w:ascii="Phetsarath OT" w:hAnsi="Phetsarath OT" w:cs="Phetsarath OT" w:hint="cs"/>
          <w:sz w:val="24"/>
          <w:szCs w:val="24"/>
          <w:cs/>
          <w:lang w:bidi="lo-LA"/>
        </w:rPr>
        <w:t>01 ເມສາ 2005</w:t>
      </w:r>
      <w:r w:rsidR="00DE71CA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14:paraId="64CB6741" w14:textId="2007B2D2" w:rsidR="008C192C" w:rsidRPr="008C192C" w:rsidRDefault="008C192C" w:rsidP="00026197">
      <w:pPr>
        <w:pStyle w:val="ListParagraph"/>
        <w:numPr>
          <w:ilvl w:val="0"/>
          <w:numId w:val="1"/>
        </w:numPr>
        <w:spacing w:after="0"/>
        <w:ind w:left="1134"/>
        <w:rPr>
          <w:rFonts w:ascii="Phetsarath OT" w:hAnsi="Phetsarath OT" w:cs="Phetsarath OT"/>
          <w:sz w:val="24"/>
          <w:szCs w:val="24"/>
          <w:lang w:bidi="lo-LA"/>
        </w:rPr>
      </w:pPr>
      <w:r w:rsidRPr="008C192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ວັນ, ເດືອນ, ປີເຂົ້າການປະຕິວັດ     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  11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ຕຸລາ 2004</w:t>
      </w:r>
    </w:p>
    <w:p w14:paraId="1D47625B" w14:textId="369869E5" w:rsidR="00DE71CA" w:rsidRPr="00B16E76" w:rsidRDefault="00DE71CA" w:rsidP="00026197">
      <w:pPr>
        <w:pStyle w:val="ListParagraph"/>
        <w:numPr>
          <w:ilvl w:val="0"/>
          <w:numId w:val="1"/>
        </w:numPr>
        <w:spacing w:after="0"/>
        <w:ind w:left="1134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B16E76">
        <w:rPr>
          <w:rFonts w:ascii="Phetsarath OT" w:hAnsi="Phetsarath OT" w:cs="Phetsarath OT" w:hint="cs"/>
          <w:sz w:val="24"/>
          <w:szCs w:val="24"/>
          <w:cs/>
          <w:lang w:bidi="lo-LA"/>
        </w:rPr>
        <w:t>ວັນ, ເດືອນ, ປີ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ເຂົ້າຊາວໝຸ່ມ</w:t>
      </w:r>
      <w:r w:rsidRPr="00B16E7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: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8C192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30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="0022627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ເມສາ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="008C192C">
        <w:rPr>
          <w:rFonts w:ascii="Phetsarath OT" w:eastAsia="Calibri" w:hAnsi="Phetsarath OT" w:cs="Phetsarath OT"/>
          <w:sz w:val="24"/>
          <w:szCs w:val="24"/>
        </w:rPr>
        <w:t>1996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14:paraId="5694F45B" w14:textId="150E16B4" w:rsidR="00DE71CA" w:rsidRPr="00B16E76" w:rsidRDefault="00DE71CA" w:rsidP="00026197">
      <w:pPr>
        <w:pStyle w:val="ListParagraph"/>
        <w:numPr>
          <w:ilvl w:val="0"/>
          <w:numId w:val="1"/>
        </w:numPr>
        <w:spacing w:after="0"/>
        <w:ind w:left="1134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ວັນ, ເດືອນ, ປີ ເຂົ້າກຳມະບານ: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8C192C">
        <w:rPr>
          <w:rFonts w:ascii="Phetsarath OT" w:eastAsia="Calibri" w:hAnsi="Phetsarath OT" w:cs="Phetsarath OT"/>
          <w:sz w:val="24"/>
          <w:szCs w:val="24"/>
        </w:rPr>
        <w:t xml:space="preserve">22 </w:t>
      </w:r>
      <w:r w:rsidR="008C192C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ກໍລະກົດ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="008C192C">
        <w:rPr>
          <w:rFonts w:ascii="Phetsarath OT" w:eastAsia="Calibri" w:hAnsi="Phetsarath OT" w:cs="Phetsarath OT"/>
          <w:sz w:val="24"/>
          <w:szCs w:val="24"/>
        </w:rPr>
        <w:t>2003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;</w:t>
      </w:r>
    </w:p>
    <w:p w14:paraId="381FF09E" w14:textId="765DF0BB" w:rsidR="00026197" w:rsidRPr="00026197" w:rsidRDefault="00026197" w:rsidP="00026197">
      <w:pPr>
        <w:pStyle w:val="ListParagraph"/>
        <w:numPr>
          <w:ilvl w:val="0"/>
          <w:numId w:val="1"/>
        </w:numPr>
        <w:spacing w:after="0"/>
        <w:ind w:left="1134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ລະດັບຊັ້ນ, ວິຊາສະເພາະ: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8C192C"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>ປະລິນຍາໂທ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ກົດໝາຍ</w:t>
      </w:r>
    </w:p>
    <w:p w14:paraId="18609411" w14:textId="77777777" w:rsidR="005E2824" w:rsidRPr="003803E6" w:rsidRDefault="00432E79" w:rsidP="00026197">
      <w:pPr>
        <w:pStyle w:val="ListParagraph"/>
        <w:numPr>
          <w:ilvl w:val="0"/>
          <w:numId w:val="5"/>
        </w:numPr>
        <w:spacing w:after="0"/>
        <w:ind w:left="709" w:hanging="283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ຜົນງານການເຄື່ອນໄຫວປະຕິບັດໜ້າທີ່ວຽກງານ</w:t>
      </w:r>
      <w:r w:rsidR="001B477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, ຜົນສໍາເລັດ ໃນແຕ່ລະໄລຍະຜ່ານມາ:</w:t>
      </w:r>
    </w:p>
    <w:p w14:paraId="4C1D1D80" w14:textId="77777777" w:rsidR="00F419AE" w:rsidRDefault="005E2824" w:rsidP="00026197">
      <w:pPr>
        <w:pStyle w:val="ListParagraph"/>
        <w:tabs>
          <w:tab w:val="left" w:pos="1134"/>
        </w:tabs>
        <w:spacing w:after="0"/>
        <w:ind w:left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lang w:bidi="lo-LA"/>
        </w:rPr>
        <w:sym w:font="Wingdings" w:char="F076"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ໜ້າທີ່ຮັບຜິດຊອບ:</w:t>
      </w:r>
      <w:r w:rsidR="00F419A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14:paraId="1DCC6A47" w14:textId="30F35197" w:rsidR="006C34F1" w:rsidRDefault="000F0752" w:rsidP="008C192C">
      <w:pPr>
        <w:ind w:left="709"/>
        <w:jc w:val="both"/>
        <w:rPr>
          <w:rFonts w:ascii="Phetsarath OT" w:hAnsi="Phetsarath OT" w:cs="Phetsarath OT"/>
          <w:lang w:bidi="lo-LA"/>
        </w:rPr>
      </w:pPr>
      <w:r>
        <w:rPr>
          <w:cs/>
          <w:lang w:bidi="lo-LA"/>
        </w:rPr>
        <w:tab/>
      </w:r>
      <w:r w:rsidR="003803E6">
        <w:rPr>
          <w:rFonts w:hint="cs"/>
          <w:lang w:bidi="lo-LA"/>
        </w:rPr>
        <w:sym w:font="Wingdings" w:char="F0D8"/>
      </w:r>
      <w:r w:rsidR="008C192C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8C192C">
        <w:rPr>
          <w:rFonts w:ascii="Phetsarath OT" w:hAnsi="Phetsarath OT" w:cs="Phetsarath OT" w:hint="cs"/>
          <w:sz w:val="24"/>
          <w:szCs w:val="24"/>
          <w:cs/>
          <w:lang w:bidi="lo-LA"/>
        </w:rPr>
        <w:t>ປີ</w:t>
      </w:r>
      <w:r w:rsidR="001C428D">
        <w:rPr>
          <w:rFonts w:hint="cs"/>
          <w:cs/>
          <w:lang w:bidi="lo-LA"/>
        </w:rPr>
        <w:t xml:space="preserve"> </w:t>
      </w:r>
      <w:r w:rsidR="008C192C">
        <w:rPr>
          <w:rFonts w:ascii="Phetsarath OT" w:hAnsi="Phetsarath OT" w:cs="Phetsarath OT"/>
          <w:sz w:val="24"/>
          <w:szCs w:val="24"/>
          <w:cs/>
          <w:lang w:bidi="lo-LA"/>
        </w:rPr>
        <w:t>20</w:t>
      </w:r>
      <w:r w:rsidR="008C192C">
        <w:rPr>
          <w:rFonts w:ascii="Phetsarath OT" w:hAnsi="Phetsarath OT" w:cs="Phetsarath OT" w:hint="cs"/>
          <w:sz w:val="24"/>
          <w:szCs w:val="24"/>
          <w:cs/>
          <w:lang w:bidi="lo-LA"/>
        </w:rPr>
        <w:t>05</w:t>
      </w:r>
      <w:r w:rsidR="005C68F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C192C">
        <w:rPr>
          <w:rFonts w:ascii="Phetsarath OT" w:hAnsi="Phetsarath OT" w:cs="Phetsarath OT"/>
          <w:sz w:val="24"/>
          <w:szCs w:val="24"/>
          <w:cs/>
          <w:lang w:bidi="lo-LA"/>
        </w:rPr>
        <w:t>-</w:t>
      </w:r>
      <w:r w:rsidR="005C68F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C192C">
        <w:rPr>
          <w:rFonts w:ascii="Phetsarath OT" w:hAnsi="Phetsarath OT" w:cs="Phetsarath OT"/>
          <w:sz w:val="24"/>
          <w:szCs w:val="24"/>
          <w:cs/>
          <w:lang w:bidi="lo-LA"/>
        </w:rPr>
        <w:t>20</w:t>
      </w:r>
      <w:r w:rsidR="008C192C">
        <w:rPr>
          <w:rFonts w:ascii="Phetsarath OT" w:hAnsi="Phetsarath OT" w:cs="Phetsarath OT" w:hint="cs"/>
          <w:sz w:val="24"/>
          <w:szCs w:val="24"/>
          <w:cs/>
          <w:lang w:bidi="lo-LA"/>
        </w:rPr>
        <w:t>06</w:t>
      </w:r>
      <w:r w:rsidR="001C428D">
        <w:rPr>
          <w:rFonts w:hint="cs"/>
          <w:cs/>
          <w:lang w:bidi="lo-LA"/>
        </w:rPr>
        <w:t xml:space="preserve"> </w:t>
      </w:r>
      <w:r w:rsidR="00C5717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ເປັນພະນັກງານ</w:t>
      </w:r>
      <w:r w:rsidR="00DD031B">
        <w:rPr>
          <w:rFonts w:ascii="Phetsarath OT" w:hAnsi="Phetsarath OT" w:cs="Phetsarath OT" w:hint="cs"/>
          <w:sz w:val="24"/>
          <w:szCs w:val="24"/>
          <w:cs/>
          <w:lang w:bidi="lo-LA"/>
        </w:rPr>
        <w:t>ວິຊາການ</w:t>
      </w:r>
      <w:r w:rsidR="008C192C">
        <w:rPr>
          <w:rFonts w:ascii="Phetsarath OT" w:hAnsi="Phetsarath OT" w:cs="Phetsarath OT" w:hint="cs"/>
          <w:sz w:val="24"/>
          <w:szCs w:val="24"/>
          <w:cs/>
          <w:lang w:bidi="lo-LA"/>
        </w:rPr>
        <w:t>ຂອງກົມກວດກາ</w:t>
      </w:r>
      <w:r w:rsidR="00FA703C">
        <w:rPr>
          <w:rFonts w:ascii="Phetsarath OT" w:hAnsi="Phetsarath OT" w:cs="Phetsarath OT" w:hint="cs"/>
          <w:sz w:val="24"/>
          <w:szCs w:val="24"/>
          <w:cs/>
          <w:lang w:bidi="lo-LA"/>
        </w:rPr>
        <w:t>ອົງການໄອຍະການປະຊາຊົຟນສູງສຸດ</w:t>
      </w:r>
      <w:r w:rsidR="003803E6" w:rsidRPr="00DD031B">
        <w:rPr>
          <w:rFonts w:ascii="Phetsarath OT" w:hAnsi="Phetsarath OT" w:cs="Phetsarath OT"/>
          <w:cs/>
          <w:lang w:bidi="lo-LA"/>
        </w:rPr>
        <w:t>;</w:t>
      </w:r>
    </w:p>
    <w:p w14:paraId="285D07A1" w14:textId="49830B82" w:rsidR="008C192C" w:rsidRPr="00672446" w:rsidRDefault="008C192C" w:rsidP="005C68FF">
      <w:pPr>
        <w:pStyle w:val="ListParagraph"/>
        <w:numPr>
          <w:ilvl w:val="0"/>
          <w:numId w:val="10"/>
        </w:numPr>
        <w:ind w:left="993" w:hanging="284"/>
        <w:jc w:val="both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ປີ2006</w:t>
      </w:r>
      <w:r w:rsidR="005C68F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-</w:t>
      </w:r>
      <w:r w:rsidR="005C68F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2009 </w:t>
      </w:r>
      <w:r w:rsidR="006046AD">
        <w:rPr>
          <w:rFonts w:ascii="Phetsarath OT" w:hAnsi="Phetsarath OT" w:cs="Phetsarath OT" w:hint="cs"/>
          <w:sz w:val="24"/>
          <w:szCs w:val="24"/>
          <w:cs/>
          <w:lang w:bidi="lo-LA"/>
        </w:rPr>
        <w:t>ໄປສຶກສາວິຊາກົດໝາຍລະດັບປະລິນຍາໂທ ສາຂາກົດໝາຍທຸລະກິດ ແລະ ສາກົນ</w:t>
      </w:r>
      <w:r w:rsidR="00C57174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14:paraId="4A26617D" w14:textId="718DFDE4" w:rsidR="00672446" w:rsidRDefault="009D7927" w:rsidP="008C192C">
      <w:pPr>
        <w:pStyle w:val="ListParagraph"/>
        <w:numPr>
          <w:ilvl w:val="0"/>
          <w:numId w:val="10"/>
        </w:numPr>
        <w:ind w:left="993" w:hanging="284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ປີ 2009</w:t>
      </w:r>
      <w:r w:rsidR="005C68F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-</w:t>
      </w:r>
      <w:r w:rsidR="005C68F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2</w:t>
      </w:r>
      <w:r w:rsidR="00C57174">
        <w:rPr>
          <w:rFonts w:ascii="Phetsarath OT" w:hAnsi="Phetsarath OT" w:cs="Phetsarath OT" w:hint="cs"/>
          <w:sz w:val="24"/>
          <w:szCs w:val="24"/>
          <w:cs/>
          <w:lang w:bidi="lo-LA"/>
        </w:rPr>
        <w:t>01</w:t>
      </w:r>
      <w:r w:rsidR="004C7B04">
        <w:rPr>
          <w:rFonts w:ascii="Phetsarath OT" w:hAnsi="Phetsarath OT" w:cs="Phetsarath OT" w:hint="cs"/>
          <w:sz w:val="24"/>
          <w:szCs w:val="24"/>
          <w:cs/>
          <w:lang w:bidi="lo-LA"/>
        </w:rPr>
        <w:t>1</w:t>
      </w:r>
      <w:r w:rsidR="00C5717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ເປັນພະນັກງານ ຢູ່ພະແນກພົວພັນຕ່າງປະເທດ</w:t>
      </w:r>
      <w:r w:rsidR="00C57174">
        <w:rPr>
          <w:rFonts w:ascii="Phetsarath OT" w:hAnsi="Phetsarath OT" w:cs="Phetsarath OT" w:hint="cs"/>
          <w:cs/>
          <w:lang w:bidi="lo-LA"/>
        </w:rPr>
        <w:t xml:space="preserve">, </w:t>
      </w:r>
      <w:r w:rsidR="00C57174">
        <w:rPr>
          <w:rFonts w:ascii="Phetsarath OT" w:hAnsi="Phetsarath OT" w:cs="Phetsarath OT" w:hint="cs"/>
          <w:sz w:val="24"/>
          <w:szCs w:val="24"/>
          <w:cs/>
          <w:lang w:bidi="lo-LA"/>
        </w:rPr>
        <w:t>ຫ້ອງການ ອອປສ;</w:t>
      </w:r>
    </w:p>
    <w:p w14:paraId="6B067A94" w14:textId="440E7B05" w:rsidR="00015C8E" w:rsidRDefault="00015C8E" w:rsidP="0018205B">
      <w:pPr>
        <w:pStyle w:val="ListParagraph"/>
        <w:numPr>
          <w:ilvl w:val="0"/>
          <w:numId w:val="10"/>
        </w:numPr>
        <w:ind w:left="993" w:hanging="284"/>
        <w:jc w:val="both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ປີ 201</w:t>
      </w:r>
      <w:r w:rsidR="004C7B04">
        <w:rPr>
          <w:rFonts w:ascii="Phetsarath OT" w:hAnsi="Phetsarath OT" w:cs="Phetsarath OT" w:hint="cs"/>
          <w:sz w:val="24"/>
          <w:szCs w:val="24"/>
          <w:cs/>
          <w:lang w:bidi="lo-LA"/>
        </w:rPr>
        <w:t>0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ໄດ້ຮຽນວຽກງານໄອຍະການ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ແລະ </w:t>
      </w:r>
      <w:r w:rsidR="002E70D1">
        <w:rPr>
          <w:rFonts w:ascii="Phetsarath OT" w:hAnsi="Phetsarath OT" w:cs="Phetsarath OT" w:hint="cs"/>
          <w:sz w:val="24"/>
          <w:szCs w:val="24"/>
          <w:cs/>
          <w:lang w:bidi="lo-LA"/>
        </w:rPr>
        <w:t>ຮຽນການເມືອງບຳລຸງ 45 ວັນ; ໄດ້ຮັບແຕ່ງຕັ້ງເປັນຮອງຫົວໜ້າພະແນກ</w:t>
      </w:r>
      <w:r w:rsidR="002E70D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4C7B04">
        <w:rPr>
          <w:rFonts w:ascii="Phetsarath OT" w:hAnsi="Phetsarath OT" w:cs="Phetsarath OT" w:hint="cs"/>
          <w:sz w:val="24"/>
          <w:szCs w:val="24"/>
          <w:cs/>
          <w:lang w:bidi="lo-LA"/>
        </w:rPr>
        <w:t>ພົວພັນຕ່າງປະເທດ, ຫ້ອງການ ອອປສ;</w:t>
      </w:r>
    </w:p>
    <w:p w14:paraId="7A9258B0" w14:textId="0479EE4D" w:rsidR="004C7B04" w:rsidRPr="00FC20B8" w:rsidRDefault="0075168E" w:rsidP="005C68FF">
      <w:pPr>
        <w:pStyle w:val="ListParagraph"/>
        <w:numPr>
          <w:ilvl w:val="0"/>
          <w:numId w:val="10"/>
        </w:numPr>
        <w:ind w:left="993" w:hanging="284"/>
        <w:jc w:val="both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ປີ 2011</w:t>
      </w:r>
      <w:r w:rsidR="005C68F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-</w:t>
      </w:r>
      <w:r w:rsidR="005C68F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2016 ໄປຄົ້ນຄ້ວາວິຊາກົດໝາຍລະດັບປະລິນຍາເອກ; ໃນສາຂາ ວິຊາ</w:t>
      </w:r>
      <w:r w:rsidR="0023014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ກົດໝາຍອາຍາ </w:t>
      </w:r>
      <w:r w:rsidR="005C68F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</w:t>
      </w:r>
      <w:r w:rsidR="00230149">
        <w:rPr>
          <w:rFonts w:ascii="Phetsarath OT" w:hAnsi="Phetsarath OT" w:cs="Phetsarath OT" w:hint="cs"/>
          <w:sz w:val="24"/>
          <w:szCs w:val="24"/>
          <w:cs/>
          <w:lang w:bidi="lo-LA"/>
        </w:rPr>
        <w:t>( ຮຽນພາສາຫວຽດ 1 ປີ, ຮຽນເກັບໜ່ວຍກິດ ລະດັບປະລິນໂທສາຂາກົດໝາຍອາຍາຄືນເປັນເວລາ 2 ປີ, ຮຽນຫຼັກສູດປະລິນຍາເອກ ກົດໝາຍອາຍາ 1 ປີ ແລະ ຂຽນບົດໄດ້ ພາກ 1 ແລ້ວ ແຕ່ບໍ່ມີເງິນຮຽນຕໍ່)</w:t>
      </w:r>
      <w:r w:rsidR="00FC20B8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14:paraId="21954521" w14:textId="57F18B6A" w:rsidR="00FC20B8" w:rsidRPr="00DA6705" w:rsidRDefault="005C68FF" w:rsidP="008C192C">
      <w:pPr>
        <w:pStyle w:val="ListParagraph"/>
        <w:numPr>
          <w:ilvl w:val="0"/>
          <w:numId w:val="10"/>
        </w:numPr>
        <w:ind w:left="993" w:hanging="284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ປີ 2016 -</w:t>
      </w:r>
      <w:r>
        <w:rPr>
          <w:rFonts w:ascii="Phetsarath OT" w:hAnsi="Phetsarath OT" w:cs="Phetsarath OT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ປັດຈຸບັນ ເປັນຮອງຫົວໜ້າພະແນກ ຄົ້ນຄ້ວາ-ສັງລວມ, ຫ້ອງການ ອອປສ</w:t>
      </w:r>
      <w:r w:rsidR="00DA6705"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</w:p>
    <w:p w14:paraId="687E48D5" w14:textId="76B1B271" w:rsidR="00DA6705" w:rsidRDefault="00DA6705" w:rsidP="00DA6705">
      <w:pPr>
        <w:pStyle w:val="ListParagraph"/>
        <w:ind w:left="993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ຮັບຜິດຊອບ:</w:t>
      </w:r>
    </w:p>
    <w:p w14:paraId="7F08BA09" w14:textId="6EC28461" w:rsidR="00E4715B" w:rsidRDefault="00DA6705" w:rsidP="00E4715B">
      <w:pPr>
        <w:pStyle w:val="ListParagraph"/>
        <w:numPr>
          <w:ilvl w:val="0"/>
          <w:numId w:val="1"/>
        </w:numPr>
        <w:tabs>
          <w:tab w:val="left" w:pos="1134"/>
        </w:tabs>
        <w:ind w:firstLine="349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ວຽກງານຄຸ້ມຄອງເອກະສານ</w:t>
      </w:r>
      <w:r w:rsidR="00E4715B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ນິຕິກຳ ແລະ ຂາເຂົ້າ-ຂາອອກ</w:t>
      </w:r>
      <w:r w:rsidR="00E4715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ອອປສ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14:paraId="3E4E7FF7" w14:textId="29F35FDA" w:rsidR="00E4715B" w:rsidRPr="00E4715B" w:rsidRDefault="00E4715B" w:rsidP="00E4715B">
      <w:pPr>
        <w:pStyle w:val="ListParagraph"/>
        <w:numPr>
          <w:ilvl w:val="0"/>
          <w:numId w:val="1"/>
        </w:numPr>
        <w:tabs>
          <w:tab w:val="left" w:pos="1134"/>
        </w:tabs>
        <w:ind w:firstLine="349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ວຽກງານຄຸ້ມຄອງບໍລິຫານຄະດີຄົບວົງຈອນ ຂອງອົງການໄອຍະການປະຊາຊົນ</w:t>
      </w:r>
    </w:p>
    <w:p w14:paraId="0E6EAD3B" w14:textId="48C3E680" w:rsidR="00DA6705" w:rsidRPr="00DA6705" w:rsidRDefault="00DA6705" w:rsidP="00DA6705">
      <w:pPr>
        <w:pStyle w:val="ListParagraph"/>
        <w:numPr>
          <w:ilvl w:val="0"/>
          <w:numId w:val="1"/>
        </w:numPr>
        <w:tabs>
          <w:tab w:val="left" w:pos="1134"/>
        </w:tabs>
        <w:ind w:firstLine="349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ບົດສະຫຼຸບ ວຽກງານຮອບດ້ານ ອອປສ;</w:t>
      </w:r>
    </w:p>
    <w:p w14:paraId="1E6E9BC6" w14:textId="0F2FCA00" w:rsidR="00DA6705" w:rsidRDefault="00DA6705" w:rsidP="00DA6705">
      <w:pPr>
        <w:pStyle w:val="ListParagraph"/>
        <w:numPr>
          <w:ilvl w:val="0"/>
          <w:numId w:val="1"/>
        </w:numPr>
        <w:tabs>
          <w:tab w:val="left" w:pos="1134"/>
        </w:tabs>
        <w:ind w:firstLine="349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ບົດສະຫຼຸບພັກຂອງໜ່ວຍພັກຫ້ອງການ</w:t>
      </w:r>
      <w:r w:rsidR="00E4715B">
        <w:rPr>
          <w:rFonts w:ascii="Phetsarath OT" w:hAnsi="Phetsarath OT" w:cs="Phetsarath OT" w:hint="cs"/>
          <w:cs/>
          <w:lang w:bidi="lo-LA"/>
        </w:rPr>
        <w:t>;</w:t>
      </w:r>
    </w:p>
    <w:p w14:paraId="37652523" w14:textId="42E0343B" w:rsidR="00E4715B" w:rsidRDefault="00E4715B" w:rsidP="00DA6705">
      <w:pPr>
        <w:pStyle w:val="ListParagraph"/>
        <w:numPr>
          <w:ilvl w:val="0"/>
          <w:numId w:val="1"/>
        </w:numPr>
        <w:tabs>
          <w:tab w:val="left" w:pos="1134"/>
        </w:tabs>
        <w:ind w:firstLine="349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ເຮັດວຽກງານອື່ນຕາມການມອບໝາຍຂອງຂັ້ນເທິງ.</w:t>
      </w:r>
    </w:p>
    <w:p w14:paraId="20465F97" w14:textId="44A5A4F3" w:rsidR="001B4776" w:rsidRPr="003803E6" w:rsidRDefault="001B4776" w:rsidP="00026197">
      <w:pPr>
        <w:pStyle w:val="ListParagraph"/>
        <w:numPr>
          <w:ilvl w:val="0"/>
          <w:numId w:val="8"/>
        </w:numPr>
        <w:tabs>
          <w:tab w:val="left" w:pos="851"/>
        </w:tabs>
        <w:spacing w:after="0"/>
        <w:ind w:left="709" w:hanging="283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1B477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ຜ່ານມາໄດ້ຮັບການຍ້ອງຍໍ</w:t>
      </w:r>
      <w:r w:rsidR="008431D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ແຕ່ລະປະເພດ</w:t>
      </w:r>
      <w:r w:rsidRPr="001B477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.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</w:p>
    <w:p w14:paraId="10DDEEDF" w14:textId="10C936EB" w:rsidR="00CD51C2" w:rsidRDefault="00826152" w:rsidP="00CD51C2">
      <w:pPr>
        <w:pStyle w:val="ListParagraph"/>
        <w:numPr>
          <w:ilvl w:val="0"/>
          <w:numId w:val="6"/>
        </w:num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ໃບຊົມເຊີຍ</w:t>
      </w:r>
      <w:r w:rsidR="00CD51C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ຂອງຄະນະນິຕິສາດ ແລະ ລັດຖະສາດ ໄດ້ມີຄຸນງາມຄວາມດີເດັ່ນ</w:t>
      </w:r>
      <w:r w:rsidR="001C05D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ໃນການ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ປະກອບ</w:t>
      </w:r>
      <w:r w:rsidR="00DC75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ສ່ວນວຽກງານສົກສຶກສາ 2003 </w:t>
      </w:r>
      <w:r w:rsidR="00DC7590">
        <w:rPr>
          <w:rFonts w:ascii="Phetsarath OT" w:hAnsi="Phetsarath OT" w:cs="Phetsarath OT"/>
          <w:sz w:val="24"/>
          <w:szCs w:val="24"/>
          <w:cs/>
          <w:lang w:bidi="lo-LA"/>
        </w:rPr>
        <w:t>–</w:t>
      </w:r>
      <w:r w:rsidR="00DC75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2004, ເລກທີ 004/ຄ.ນ.ລ, ລົງວັນທີ 23 ກໍລະກົດ 2004</w:t>
      </w:r>
      <w:r w:rsidR="001C05D7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14:paraId="35563E92" w14:textId="27D34ACD" w:rsidR="003621EC" w:rsidRPr="003621EC" w:rsidRDefault="003621EC" w:rsidP="003621EC">
      <w:pPr>
        <w:pStyle w:val="ListParagraph"/>
        <w:numPr>
          <w:ilvl w:val="0"/>
          <w:numId w:val="6"/>
        </w:num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ໃບຍ້ອງຍໍ ໄອຍະການປະຊາຊົນສູງສຸດທີ່ ໄດ້ມີຜົນງານດີເດັ່ນໃນການປະກອບສ່ວນປົກປັກຮັກສາ ແລະ ພັດທະນາປະເທດຊາດ ໄລຍະ 30 ປີ (1975-2005), ເລກທີ 311/ອອປສ, ລົງວັນທີ 19 ກັນຍາ 2006;</w:t>
      </w:r>
    </w:p>
    <w:p w14:paraId="66F83795" w14:textId="2621E944" w:rsidR="001C05D7" w:rsidRDefault="004C1BD4" w:rsidP="00CD51C2">
      <w:pPr>
        <w:pStyle w:val="ListParagraph"/>
        <w:numPr>
          <w:ilvl w:val="0"/>
          <w:numId w:val="6"/>
        </w:num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ໃບຍ້ອງຍໍ</w:t>
      </w:r>
      <w:r w:rsidR="001C05D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ຂອງ</w:t>
      </w:r>
      <w:r w:rsidR="001C05D7">
        <w:rPr>
          <w:rFonts w:ascii="Phetsarath OT" w:hAnsi="Phetsarath OT" w:cs="Phetsarath OT" w:hint="cs"/>
          <w:sz w:val="24"/>
          <w:szCs w:val="24"/>
          <w:cs/>
          <w:lang w:bidi="lo-LA"/>
        </w:rPr>
        <w:t>ຫົວໜ້າອົງການໄອຍະການປະຊາຊົນສູງສຸດ, ທີ່ມີຜົນງານດີ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ເດັ່ນ</w:t>
      </w:r>
      <w:r w:rsidR="001C05D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ໃນການເຄື່ອນໄຫວໜ້າທີ່ວຽກງານ ປະຈຳປີ 2009, ເລກທີ 112/ອອປສ, ລົງວັນທີ 12 ມັງກອນ 2010</w:t>
      </w:r>
      <w:r w:rsidR="001C05D7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14:paraId="6D8724AB" w14:textId="655B1093" w:rsidR="003621EC" w:rsidRPr="003621EC" w:rsidRDefault="003621EC" w:rsidP="003621EC">
      <w:pPr>
        <w:pStyle w:val="ListParagraph"/>
        <w:numPr>
          <w:ilvl w:val="0"/>
          <w:numId w:val="6"/>
        </w:num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ໃບຍ້ອງຍໍ ຂອງຫົວໜ້າອົງການໄອຍະການປະຊາຊົນສູງສຸດທີ່ ໄດ້ມີຜົນງານດີເດັ່ນໃນການປະກອບສ່ວນປ້ອງກັນງານມະຫາກຳກິລາຊີເກມ ຄັ້ງທີ 25 ປີ 2009 ທີ່ ສປປ ລາວ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ເປັນເຈົ້າພາບ, ເລກທີ 281/ອອປສ, ລົງວັນທີ 21 ມິຖຸນາ 2010;</w:t>
      </w:r>
    </w:p>
    <w:p w14:paraId="50D5CDBF" w14:textId="190F6D8D" w:rsidR="001C05D7" w:rsidRDefault="001C05D7" w:rsidP="00D26F4A">
      <w:pPr>
        <w:pStyle w:val="ListParagraph"/>
        <w:numPr>
          <w:ilvl w:val="0"/>
          <w:numId w:val="6"/>
        </w:num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D26F4A">
        <w:rPr>
          <w:rFonts w:ascii="Phetsarath OT" w:hAnsi="Phetsarath OT" w:cs="Phetsarath OT" w:hint="cs"/>
          <w:sz w:val="24"/>
          <w:szCs w:val="24"/>
          <w:cs/>
          <w:lang w:bidi="lo-LA"/>
        </w:rPr>
        <w:t>ໃບຍ້ອງຍໍ ປະທານສູນກາງສະຫະພັນກຳມະບານລາວ ທີ່ໄດ້ມີຜົນງານດີ່ເດັ່ນໃນການ</w:t>
      </w:r>
      <w:r w:rsidR="00D26F4A">
        <w:rPr>
          <w:rFonts w:ascii="Phetsarath OT" w:hAnsi="Phetsarath OT" w:cs="Phetsarath OT" w:hint="cs"/>
          <w:sz w:val="24"/>
          <w:szCs w:val="24"/>
          <w:cs/>
          <w:lang w:bidi="lo-LA"/>
        </w:rPr>
        <w:t>ເຄື່ອນໄຫວວຽກງານກຳມະບານ ແລະວຽກງານວິຊາສະເພາະ ໃນກອງປະຊຸມຄັ້ງທີ 4 ຂອງສະຫະພັນກຳມະບານ ອອປສ, ເລກທີ 8041/ສກລ, ລົງວັນທີ 16 ພະຈິກ 2011</w:t>
      </w:r>
      <w:r w:rsidRPr="00D26F4A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14:paraId="23A81273" w14:textId="620BEDB7" w:rsidR="00DF50F1" w:rsidRPr="00DF50F1" w:rsidRDefault="00DF50F1" w:rsidP="00DF50F1">
      <w:pPr>
        <w:pStyle w:val="ListParagraph"/>
        <w:numPr>
          <w:ilvl w:val="0"/>
          <w:numId w:val="6"/>
        </w:num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ໃບຍ້ອງຍໍ ຂອງຫົວໜ້າອົງການໄອຍະການປະຊາຊົນສູງສຸດ ທີ່ໄດ້ມີຜົນງານດີເດັ່ນ ໃນການປະຕິບັດໜ້າທີ່ວຽກງານ ຂະບວນການແຂ່ງຂັນ 3 ມີ 4 ຮັບປະກັນ ປະຈຳປີ 2010, ເລກທີ 092/ອອປສ, ລົງວັນທີ 17 ມັງກອນ 2011;</w:t>
      </w:r>
    </w:p>
    <w:p w14:paraId="7FEA677A" w14:textId="6A44D56B" w:rsidR="00D26F4A" w:rsidRPr="00DF50F1" w:rsidRDefault="00D26F4A" w:rsidP="00DF50F1">
      <w:pPr>
        <w:pStyle w:val="ListParagraph"/>
        <w:numPr>
          <w:ilvl w:val="0"/>
          <w:numId w:val="6"/>
        </w:num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ໃບຍ້ອງຍໍ ຂອງຫົວໜ້າອົງການໄອຍະການປະຊາຊົນສູງສຸດ ທີ່ໄດ້ມີຜົນງານດີ</w:t>
      </w:r>
      <w:r w:rsidR="00DF50F1">
        <w:rPr>
          <w:rFonts w:ascii="Phetsarath OT" w:hAnsi="Phetsarath OT" w:cs="Phetsarath OT" w:hint="cs"/>
          <w:sz w:val="24"/>
          <w:szCs w:val="24"/>
          <w:cs/>
          <w:lang w:bidi="lo-LA"/>
        </w:rPr>
        <w:t>ເດັ່ນ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ໃນການປະຕິບັດໜ້າທີ່ວຽກງານ ຂະບວນການແຂ່ງຂັນ 3 ມີ 4 ຮັບປະກັນ ປະຈຳປີ 2011, ເລກທີ 092/ອອປສ, ລົງວັນທີ 30 ທັນວາ 2011;</w:t>
      </w:r>
    </w:p>
    <w:p w14:paraId="5F2079FB" w14:textId="5F496169" w:rsidR="00A36CF9" w:rsidRDefault="008431D6" w:rsidP="003621EC">
      <w:pPr>
        <w:pStyle w:val="ListParagraph"/>
        <w:numPr>
          <w:ilvl w:val="0"/>
          <w:numId w:val="6"/>
        </w:num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ຫຼຽນ</w:t>
      </w:r>
      <w:r w:rsidR="00A36CF9">
        <w:rPr>
          <w:rFonts w:ascii="Phetsarath OT" w:hAnsi="Phetsarath OT" w:cs="Phetsarath OT" w:hint="cs"/>
          <w:sz w:val="24"/>
          <w:szCs w:val="24"/>
          <w:cs/>
          <w:lang w:bidi="lo-LA"/>
        </w:rPr>
        <w:t>ກາແຮງງານ ຂອງນາຍົກລັດຖະມົນຕີ</w:t>
      </w:r>
      <w:r w:rsidR="00EE4E4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ທີ່</w:t>
      </w:r>
      <w:r w:rsidR="00B16E76">
        <w:rPr>
          <w:rFonts w:ascii="Phetsarath OT" w:hAnsi="Phetsarath OT" w:cs="Phetsarath OT" w:hint="cs"/>
          <w:sz w:val="24"/>
          <w:szCs w:val="24"/>
          <w:cs/>
          <w:lang w:bidi="lo-LA"/>
        </w:rPr>
        <w:t>ມີຜົນງານ</w:t>
      </w:r>
      <w:r w:rsidR="00A36CF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ດີເດັ່ນ</w:t>
      </w:r>
      <w:r w:rsidR="0044341F">
        <w:rPr>
          <w:rFonts w:ascii="Phetsarath OT" w:hAnsi="Phetsarath OT" w:cs="Phetsarath OT" w:hint="cs"/>
          <w:sz w:val="24"/>
          <w:szCs w:val="24"/>
          <w:cs/>
          <w:lang w:bidi="lo-LA"/>
        </w:rPr>
        <w:t>ປະກອບສ່ວນ</w:t>
      </w:r>
      <w:r w:rsidR="00A36CF9">
        <w:rPr>
          <w:rFonts w:ascii="Phetsarath OT" w:hAnsi="Phetsarath OT" w:cs="Phetsarath OT" w:hint="cs"/>
          <w:sz w:val="24"/>
          <w:szCs w:val="24"/>
          <w:cs/>
          <w:lang w:bidi="lo-LA"/>
        </w:rPr>
        <w:t>ສ້າງຂະບວນການຕ່າງໆ ຢ່າງຟົດຟື້ນເພື່ອສະເຫຼີມສະຫຼອງວຽງຈັນເປັນນະຄອນຫຼວງ ຄົບຮອບ 450 ປີ, ເລກທີ 258/ນຍ</w:t>
      </w:r>
      <w:r w:rsidR="00EE4E4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ລົງວັນທີ </w:t>
      </w:r>
      <w:r w:rsidR="00A36CF9">
        <w:rPr>
          <w:rFonts w:ascii="Phetsarath OT" w:hAnsi="Phetsarath OT" w:cs="Phetsarath OT" w:hint="cs"/>
          <w:sz w:val="24"/>
          <w:szCs w:val="24"/>
          <w:cs/>
          <w:lang w:bidi="lo-LA"/>
        </w:rPr>
        <w:t>18 ສິງຫາ 2011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14:paraId="13137841" w14:textId="793131F0" w:rsidR="00311E07" w:rsidRDefault="00311E07" w:rsidP="003621EC">
      <w:pPr>
        <w:pStyle w:val="ListParagraph"/>
        <w:numPr>
          <w:ilvl w:val="0"/>
          <w:numId w:val="6"/>
        </w:num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ໃບຍ້ອງຍໍ ຂອງຫົວໜ້າໂຮງຮຽນມິດຕະພາບ </w:t>
      </w:r>
      <w:r>
        <w:rPr>
          <w:rFonts w:ascii="Phetsarath OT" w:hAnsi="Phetsarath OT" w:cs="Phetsarath OT"/>
          <w:sz w:val="24"/>
          <w:szCs w:val="24"/>
          <w:lang w:bidi="lo-LA"/>
        </w:rPr>
        <w:t>T78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, ກະຊວງສຶກສາທິການ ສສ ຫວຽດນາມ ທີ່ໄດ້ມີຜົນງານດີເດັ່ນໃນການຮຽນພາສາຫວຽດນາມ: ໄດ້ຮັບນາມມະຍົດເປັນນັກຮຽນເກັ່ງ ປະຈຳສົກຮຽນ 2011-2012, ເລກທີ 24/</w:t>
      </w:r>
      <w:r>
        <w:rPr>
          <w:rFonts w:ascii="Phetsarath OT" w:hAnsi="Phetsarath OT" w:cs="Phetsarath OT"/>
          <w:sz w:val="24"/>
          <w:szCs w:val="24"/>
          <w:lang w:bidi="lo-LA"/>
        </w:rPr>
        <w:t>QDKT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, ລົງວັນທີ 16 ພຶດສະພາ 2012;</w:t>
      </w:r>
    </w:p>
    <w:p w14:paraId="6F55C9EF" w14:textId="5B794EFD" w:rsidR="00311E07" w:rsidRDefault="00311E07" w:rsidP="003621EC">
      <w:pPr>
        <w:pStyle w:val="ListParagraph"/>
        <w:numPr>
          <w:ilvl w:val="0"/>
          <w:numId w:val="6"/>
        </w:num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ໃບຍ້ອງຍໍຂອງທ່ານທູດ ສປປ ລາວ ປະຈຳນະຄອນຫຼວງຮ້າໂນຍ, ສສ ຫວຽດນາມ ທີ່ໄດ້ມີຜົນງານດີເດັ່ນ </w:t>
      </w:r>
      <w:r w:rsidR="00C82EE5">
        <w:rPr>
          <w:rFonts w:ascii="Phetsarath OT" w:hAnsi="Phetsarath OT" w:cs="Phetsarath OT" w:hint="cs"/>
          <w:sz w:val="24"/>
          <w:szCs w:val="24"/>
          <w:cs/>
          <w:lang w:bidi="lo-LA"/>
        </w:rPr>
        <w:t>ປະກອບສ່ວນພັດທະນາວຽກງານສຶກສາ ປະຈຳປີ 2013;</w:t>
      </w:r>
    </w:p>
    <w:p w14:paraId="0F38C80C" w14:textId="087D6416" w:rsidR="009B2956" w:rsidRDefault="009B2956" w:rsidP="003621EC">
      <w:pPr>
        <w:pStyle w:val="ListParagraph"/>
        <w:numPr>
          <w:ilvl w:val="0"/>
          <w:numId w:val="6"/>
        </w:num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ໃບກຽດຕິຄຸນ ຂອງອຳນວຍການຫໍສະໝຸດແຫ່ງຊາດ ໄດ້ມອບປື້ມ</w:t>
      </w:r>
      <w:r w:rsidR="004112B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: </w:t>
      </w:r>
      <w:r w:rsidR="004112B7">
        <w:rPr>
          <w:rFonts w:ascii="Phetsarath OT" w:hAnsi="Phetsarath OT" w:cs="Phetsarath OT"/>
          <w:sz w:val="24"/>
          <w:szCs w:val="24"/>
          <w:lang w:bidi="lo-LA"/>
        </w:rPr>
        <w:t>“</w:t>
      </w:r>
      <w:r w:rsidR="004112B7">
        <w:rPr>
          <w:rFonts w:ascii="Phetsarath OT" w:hAnsi="Phetsarath OT" w:cs="Phetsarath OT" w:hint="cs"/>
          <w:sz w:val="24"/>
          <w:szCs w:val="24"/>
          <w:cs/>
          <w:lang w:bidi="lo-LA"/>
        </w:rPr>
        <w:t>ຄຸນສົມບັດພື້ນຖານຂອງຜູ້ນຳ</w:t>
      </w:r>
      <w:r w:rsidR="004112B7">
        <w:rPr>
          <w:rFonts w:ascii="Phetsarath OT" w:hAnsi="Phetsarath OT" w:cs="Phetsarath OT"/>
          <w:sz w:val="24"/>
          <w:szCs w:val="24"/>
          <w:lang w:bidi="lo-LA"/>
        </w:rPr>
        <w:t xml:space="preserve">” </w:t>
      </w:r>
      <w:r w:rsidR="004112B7">
        <w:rPr>
          <w:rFonts w:ascii="Phetsarath OT" w:hAnsi="Phetsarath OT" w:cs="Phetsarath OT" w:hint="cs"/>
          <w:sz w:val="24"/>
          <w:szCs w:val="24"/>
          <w:cs/>
          <w:lang w:bidi="lo-LA"/>
        </w:rPr>
        <w:t>ໃຫ້ຫໍສະໝຸດແຫ່ງຊາດ: ເລກທີ 306/ຫຊ, ລົງວັນທີ 11 ສິງຫາ 2015;</w:t>
      </w:r>
      <w:bookmarkStart w:id="0" w:name="_GoBack"/>
      <w:bookmarkEnd w:id="0"/>
    </w:p>
    <w:p w14:paraId="2856AE4C" w14:textId="361643EE" w:rsidR="009B2956" w:rsidRPr="003621EC" w:rsidRDefault="009B2956" w:rsidP="003621EC">
      <w:pPr>
        <w:pStyle w:val="ListParagraph"/>
        <w:numPr>
          <w:ilvl w:val="0"/>
          <w:numId w:val="6"/>
        </w:num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ໃບຍ້ອງຍໍ ຂອງຜູ້ອຳນວຍການ ວິທະຍາໄລຄອມເຊັນເຕີ ມີຜົນງານປະກອບສ່ວນເຂົ້າໃນການບໍລິການ ການສຶກສາແກ່ສັງຄົມ ຕາມແນວທາງນະໂຍບາຍຂອງພັກ ແລະ ແຜນພັດທະນາ ເສດຖະກິດ-ສັງຄົມ ຂອງລັດຖະບານ, ເລກທີ 0075/ວຄ/2018, ລົງວັນທີ 05 ຕຸລາ 2018;</w:t>
      </w:r>
    </w:p>
    <w:p w14:paraId="54A6BC44" w14:textId="3CE1EABB" w:rsidR="00581235" w:rsidRPr="00576967" w:rsidRDefault="005A5833" w:rsidP="00576967">
      <w:pPr>
        <w:pStyle w:val="ListParagraph"/>
        <w:numPr>
          <w:ilvl w:val="0"/>
          <w:numId w:val="6"/>
        </w:numPr>
        <w:spacing w:after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ໃບຍ້ອງຍໍ </w:t>
      </w:r>
      <w:r w:rsidR="00576967">
        <w:rPr>
          <w:rFonts w:ascii="Phetsarath OT" w:hAnsi="Phetsarath OT" w:cs="Phetsarath OT" w:hint="cs"/>
          <w:sz w:val="24"/>
          <w:szCs w:val="24"/>
          <w:cs/>
          <w:lang w:bidi="lo-LA"/>
        </w:rPr>
        <w:t>ຫົວໜ້າອົງການໄອຍະການປະຊາຊົນສູງສຸດ ທີ່ໄດ້ມີຜົນງານ ດີເດັ່ນໃນການປະຕິບັດຂໍ້ແຂ່ງຂັນຮັກຊາດ ແລະ ພັດທະນາດ້ວຍຄຳຂວັນ 3 ມີ 4 ຮັບປະກັນ ປະຈຳປີ 2016, 2017 ແລະ 2018, ເລກທີ 027/ອອປສ, ລົງວັນທີ 31 ມັງກອນ 2019.</w:t>
      </w:r>
    </w:p>
    <w:p w14:paraId="1B914EC1" w14:textId="77777777" w:rsidR="008431D6" w:rsidRDefault="008431D6" w:rsidP="00026197">
      <w:pPr>
        <w:pStyle w:val="ListParagraph"/>
        <w:numPr>
          <w:ilvl w:val="0"/>
          <w:numId w:val="8"/>
        </w:numPr>
        <w:spacing w:after="0"/>
        <w:ind w:left="851" w:hanging="425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8431D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ຕີລາຄາຕົນເອງ</w:t>
      </w:r>
      <w:r w:rsidR="007C036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ຍ້ອງຍໍ</w:t>
      </w:r>
      <w:r w:rsidRPr="008431D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ຜົນງານ 30 ປີ:</w:t>
      </w:r>
    </w:p>
    <w:p w14:paraId="3086FD15" w14:textId="69D45D7D" w:rsidR="008431D6" w:rsidRPr="0063181F" w:rsidRDefault="00E779DC" w:rsidP="00026197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993" w:hanging="284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ສະເໝີ</w:t>
      </w:r>
      <w:r w:rsidR="00311E07">
        <w:rPr>
          <w:rFonts w:ascii="Phetsarath OT" w:hAnsi="Phetsarath OT" w:cs="Phetsarath OT" w:hint="cs"/>
          <w:sz w:val="24"/>
          <w:szCs w:val="24"/>
          <w:cs/>
          <w:lang w:bidi="lo-LA"/>
        </w:rPr>
        <w:t>ຂໍຫຼຍນໄຊແຮງງານ ຊັ້ນ 2</w:t>
      </w:r>
    </w:p>
    <w:p w14:paraId="3C5C2FDC" w14:textId="77777777" w:rsidR="003C3096" w:rsidRDefault="0063181F" w:rsidP="00026197">
      <w:pPr>
        <w:pStyle w:val="ListParagraph"/>
        <w:tabs>
          <w:tab w:val="left" w:pos="1134"/>
        </w:tabs>
        <w:spacing w:after="0"/>
        <w:jc w:val="right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</w:p>
    <w:p w14:paraId="45A7E698" w14:textId="0942BB39" w:rsidR="0063181F" w:rsidRPr="0044341F" w:rsidRDefault="0063181F" w:rsidP="00026197">
      <w:pPr>
        <w:pStyle w:val="ListParagraph"/>
        <w:tabs>
          <w:tab w:val="left" w:pos="1134"/>
        </w:tabs>
        <w:spacing w:after="0"/>
        <w:jc w:val="right"/>
        <w:rPr>
          <w:rFonts w:ascii="Phetsarath OT" w:hAnsi="Phetsarath OT" w:cs="Phetsarath OT"/>
          <w:sz w:val="24"/>
          <w:szCs w:val="24"/>
          <w:lang w:bidi="lo-LA"/>
        </w:rPr>
      </w:pPr>
      <w:r w:rsidRPr="0044341F">
        <w:rPr>
          <w:rFonts w:ascii="Phetsarath OT" w:hAnsi="Phetsarath OT" w:cs="Phetsarath OT" w:hint="cs"/>
          <w:sz w:val="24"/>
          <w:szCs w:val="24"/>
          <w:cs/>
          <w:lang w:bidi="lo-LA"/>
        </w:rPr>
        <w:t>ທີ</w:t>
      </w:r>
      <w:r w:rsidR="0044341F" w:rsidRPr="0044341F">
        <w:rPr>
          <w:rFonts w:ascii="Phetsarath OT" w:hAnsi="Phetsarath OT" w:cs="Phetsarath OT" w:hint="cs"/>
          <w:sz w:val="24"/>
          <w:szCs w:val="24"/>
          <w:cs/>
          <w:lang w:bidi="lo-LA"/>
        </w:rPr>
        <w:t>່</w:t>
      </w:r>
      <w:r w:rsidR="0044341F">
        <w:rPr>
          <w:rFonts w:ascii="Phetsarath OT" w:hAnsi="Phetsarath OT" w:cs="Phetsarath OT" w:hint="cs"/>
          <w:sz w:val="24"/>
          <w:szCs w:val="24"/>
          <w:cs/>
          <w:lang w:bidi="lo-LA"/>
        </w:rPr>
        <w:t>ນະຄອນຫຼວງວຽງຈັນ</w:t>
      </w:r>
      <w:r w:rsidR="0044341F" w:rsidRPr="0044341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, ວັນທີ</w:t>
      </w:r>
      <w:r w:rsidR="00284BF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</w:t>
      </w:r>
      <w:r w:rsidR="003653A2">
        <w:rPr>
          <w:rFonts w:ascii="Phetsarath OT" w:hAnsi="Phetsarath OT" w:cs="Phetsarath OT"/>
          <w:sz w:val="24"/>
          <w:szCs w:val="24"/>
          <w:lang w:bidi="lo-LA"/>
        </w:rPr>
        <w:t>9</w:t>
      </w:r>
      <w:r w:rsidR="00284BF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653A2">
        <w:rPr>
          <w:rFonts w:ascii="Phetsarath OT" w:hAnsi="Phetsarath OT" w:cs="Phetsarath OT" w:hint="cs"/>
          <w:sz w:val="24"/>
          <w:szCs w:val="24"/>
          <w:cs/>
          <w:lang w:bidi="lo-LA"/>
        </w:rPr>
        <w:t>ມີນາ</w:t>
      </w:r>
      <w:r w:rsidR="00284BF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2019</w:t>
      </w:r>
    </w:p>
    <w:p w14:paraId="5546387F" w14:textId="77777777" w:rsidR="00581235" w:rsidRPr="00026197" w:rsidRDefault="003803E6" w:rsidP="00026197">
      <w:pPr>
        <w:tabs>
          <w:tab w:val="left" w:pos="1134"/>
        </w:tabs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ຫົວໜ້າກົມຈັດຕັ້ງ-ພະນັກງານ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  <w:t xml:space="preserve">   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  <w:t xml:space="preserve">                </w:t>
      </w:r>
      <w:r w:rsidR="0063181F" w:rsidRPr="00406A7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ເຈົ້າຂອງໃບເກັບກ່ຽວ</w:t>
      </w:r>
    </w:p>
    <w:sectPr w:rsidR="00581235" w:rsidRPr="00026197" w:rsidSect="00EE4E4B">
      <w:footerReference w:type="default" r:id="rId11"/>
      <w:pgSz w:w="11907" w:h="16839" w:code="9"/>
      <w:pgMar w:top="1134" w:right="1134" w:bottom="184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68A19" w14:textId="77777777" w:rsidR="008003BE" w:rsidRDefault="008003BE" w:rsidP="0018289C">
      <w:pPr>
        <w:spacing w:after="0" w:line="240" w:lineRule="auto"/>
      </w:pPr>
      <w:r>
        <w:separator/>
      </w:r>
    </w:p>
  </w:endnote>
  <w:endnote w:type="continuationSeparator" w:id="0">
    <w:p w14:paraId="1E1CC492" w14:textId="77777777" w:rsidR="008003BE" w:rsidRDefault="008003BE" w:rsidP="0018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3495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428132F" w14:textId="77777777" w:rsidR="00DC7590" w:rsidRPr="0018289C" w:rsidRDefault="00DC7590">
        <w:pPr>
          <w:pStyle w:val="Footer"/>
          <w:jc w:val="center"/>
          <w:rPr>
            <w:sz w:val="20"/>
            <w:szCs w:val="20"/>
          </w:rPr>
        </w:pPr>
        <w:r w:rsidRPr="0018289C">
          <w:rPr>
            <w:sz w:val="20"/>
            <w:szCs w:val="20"/>
          </w:rPr>
          <w:fldChar w:fldCharType="begin"/>
        </w:r>
        <w:r w:rsidRPr="0018289C">
          <w:rPr>
            <w:sz w:val="20"/>
            <w:szCs w:val="20"/>
          </w:rPr>
          <w:instrText xml:space="preserve"> PAGE   \* MERGEFORMAT </w:instrText>
        </w:r>
        <w:r w:rsidRPr="0018289C">
          <w:rPr>
            <w:sz w:val="20"/>
            <w:szCs w:val="20"/>
          </w:rPr>
          <w:fldChar w:fldCharType="separate"/>
        </w:r>
        <w:r w:rsidR="004112B7">
          <w:rPr>
            <w:noProof/>
            <w:sz w:val="20"/>
            <w:szCs w:val="20"/>
          </w:rPr>
          <w:t>3</w:t>
        </w:r>
        <w:r w:rsidRPr="0018289C">
          <w:rPr>
            <w:noProof/>
            <w:sz w:val="20"/>
            <w:szCs w:val="20"/>
          </w:rPr>
          <w:fldChar w:fldCharType="end"/>
        </w:r>
      </w:p>
    </w:sdtContent>
  </w:sdt>
  <w:p w14:paraId="1074B2E4" w14:textId="77777777" w:rsidR="00DC7590" w:rsidRDefault="00DC75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94939" w14:textId="77777777" w:rsidR="008003BE" w:rsidRDefault="008003BE" w:rsidP="0018289C">
      <w:pPr>
        <w:spacing w:after="0" w:line="240" w:lineRule="auto"/>
      </w:pPr>
      <w:r>
        <w:separator/>
      </w:r>
    </w:p>
  </w:footnote>
  <w:footnote w:type="continuationSeparator" w:id="0">
    <w:p w14:paraId="5DAA1C86" w14:textId="77777777" w:rsidR="008003BE" w:rsidRDefault="008003BE" w:rsidP="0018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3FD"/>
    <w:multiLevelType w:val="hybridMultilevel"/>
    <w:tmpl w:val="5DBC5D24"/>
    <w:lvl w:ilvl="0" w:tplc="8F567DD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27159"/>
    <w:multiLevelType w:val="hybridMultilevel"/>
    <w:tmpl w:val="010A4FBE"/>
    <w:lvl w:ilvl="0" w:tplc="EA80ED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150E7"/>
    <w:multiLevelType w:val="hybridMultilevel"/>
    <w:tmpl w:val="8FF672BE"/>
    <w:lvl w:ilvl="0" w:tplc="3F4E112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56099"/>
    <w:multiLevelType w:val="hybridMultilevel"/>
    <w:tmpl w:val="19D8F90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0F13A0"/>
    <w:multiLevelType w:val="hybridMultilevel"/>
    <w:tmpl w:val="49D294FA"/>
    <w:lvl w:ilvl="0" w:tplc="F3BAE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702F6A"/>
    <w:multiLevelType w:val="hybridMultilevel"/>
    <w:tmpl w:val="CE82E31E"/>
    <w:lvl w:ilvl="0" w:tplc="5E100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D2913"/>
    <w:multiLevelType w:val="hybridMultilevel"/>
    <w:tmpl w:val="5894BE8E"/>
    <w:lvl w:ilvl="0" w:tplc="5A6A0692">
      <w:numFmt w:val="bullet"/>
      <w:lvlText w:val="-"/>
      <w:lvlJc w:val="left"/>
      <w:pPr>
        <w:ind w:left="644" w:hanging="360"/>
      </w:pPr>
      <w:rPr>
        <w:rFonts w:ascii="Phetsarath OT" w:eastAsiaTheme="minorHAnsi" w:hAnsi="Phetsarath OT" w:cs="Phetsarath O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63472"/>
    <w:multiLevelType w:val="hybridMultilevel"/>
    <w:tmpl w:val="BD4C8EC8"/>
    <w:lvl w:ilvl="0" w:tplc="B92C49C6">
      <w:start w:val="1"/>
      <w:numFmt w:val="bullet"/>
      <w:lvlText w:val="-"/>
      <w:lvlJc w:val="left"/>
      <w:pPr>
        <w:ind w:left="36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AE2E97"/>
    <w:multiLevelType w:val="hybridMultilevel"/>
    <w:tmpl w:val="F0CEAFAA"/>
    <w:lvl w:ilvl="0" w:tplc="00AC3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3856A2"/>
    <w:multiLevelType w:val="hybridMultilevel"/>
    <w:tmpl w:val="59F8D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93"/>
    <w:rsid w:val="0000047E"/>
    <w:rsid w:val="000125B6"/>
    <w:rsid w:val="00015C8E"/>
    <w:rsid w:val="00026197"/>
    <w:rsid w:val="000401A3"/>
    <w:rsid w:val="00042FBD"/>
    <w:rsid w:val="00051CB8"/>
    <w:rsid w:val="00052741"/>
    <w:rsid w:val="00062A53"/>
    <w:rsid w:val="000F0752"/>
    <w:rsid w:val="0013042C"/>
    <w:rsid w:val="001547C1"/>
    <w:rsid w:val="0018044C"/>
    <w:rsid w:val="0018205B"/>
    <w:rsid w:val="0018289C"/>
    <w:rsid w:val="001B4776"/>
    <w:rsid w:val="001B5637"/>
    <w:rsid w:val="001C05D7"/>
    <w:rsid w:val="001C428D"/>
    <w:rsid w:val="001E4A0C"/>
    <w:rsid w:val="001E5702"/>
    <w:rsid w:val="001E7450"/>
    <w:rsid w:val="00226270"/>
    <w:rsid w:val="00230149"/>
    <w:rsid w:val="0023669A"/>
    <w:rsid w:val="00253488"/>
    <w:rsid w:val="00281DC7"/>
    <w:rsid w:val="00284BFF"/>
    <w:rsid w:val="002A574C"/>
    <w:rsid w:val="002D331A"/>
    <w:rsid w:val="002E4F16"/>
    <w:rsid w:val="002E70D1"/>
    <w:rsid w:val="00311E07"/>
    <w:rsid w:val="003621EC"/>
    <w:rsid w:val="003653A2"/>
    <w:rsid w:val="003803E6"/>
    <w:rsid w:val="00384350"/>
    <w:rsid w:val="003C3096"/>
    <w:rsid w:val="003D13FF"/>
    <w:rsid w:val="003D2431"/>
    <w:rsid w:val="003D3CA6"/>
    <w:rsid w:val="004024C6"/>
    <w:rsid w:val="00406A75"/>
    <w:rsid w:val="004112B7"/>
    <w:rsid w:val="00432E79"/>
    <w:rsid w:val="0043347A"/>
    <w:rsid w:val="0044341F"/>
    <w:rsid w:val="004911D0"/>
    <w:rsid w:val="004C1BD4"/>
    <w:rsid w:val="004C7B04"/>
    <w:rsid w:val="00511A6A"/>
    <w:rsid w:val="005146ED"/>
    <w:rsid w:val="0051715F"/>
    <w:rsid w:val="00554560"/>
    <w:rsid w:val="0057513F"/>
    <w:rsid w:val="00576967"/>
    <w:rsid w:val="00580815"/>
    <w:rsid w:val="00581235"/>
    <w:rsid w:val="00585EB6"/>
    <w:rsid w:val="00587039"/>
    <w:rsid w:val="005A5833"/>
    <w:rsid w:val="005C31EC"/>
    <w:rsid w:val="005C68FF"/>
    <w:rsid w:val="005E2824"/>
    <w:rsid w:val="006046AD"/>
    <w:rsid w:val="0061429C"/>
    <w:rsid w:val="0061447B"/>
    <w:rsid w:val="0062264C"/>
    <w:rsid w:val="006301B5"/>
    <w:rsid w:val="0063181F"/>
    <w:rsid w:val="00671E42"/>
    <w:rsid w:val="00672446"/>
    <w:rsid w:val="00695B99"/>
    <w:rsid w:val="006B0A2F"/>
    <w:rsid w:val="006C34F1"/>
    <w:rsid w:val="006C3F50"/>
    <w:rsid w:val="00702442"/>
    <w:rsid w:val="00723619"/>
    <w:rsid w:val="0075168E"/>
    <w:rsid w:val="00776976"/>
    <w:rsid w:val="007A4EC7"/>
    <w:rsid w:val="007B6DA4"/>
    <w:rsid w:val="007C0361"/>
    <w:rsid w:val="008003BE"/>
    <w:rsid w:val="00826152"/>
    <w:rsid w:val="0083669B"/>
    <w:rsid w:val="008431D6"/>
    <w:rsid w:val="008564CD"/>
    <w:rsid w:val="008C192C"/>
    <w:rsid w:val="008C3073"/>
    <w:rsid w:val="00946FC5"/>
    <w:rsid w:val="00950D64"/>
    <w:rsid w:val="00962241"/>
    <w:rsid w:val="00984976"/>
    <w:rsid w:val="009B2956"/>
    <w:rsid w:val="009D7927"/>
    <w:rsid w:val="00A22CA0"/>
    <w:rsid w:val="00A24F72"/>
    <w:rsid w:val="00A344E9"/>
    <w:rsid w:val="00A36CF9"/>
    <w:rsid w:val="00B16E76"/>
    <w:rsid w:val="00B33D16"/>
    <w:rsid w:val="00B64D66"/>
    <w:rsid w:val="00B76FD8"/>
    <w:rsid w:val="00C13E67"/>
    <w:rsid w:val="00C467D3"/>
    <w:rsid w:val="00C57174"/>
    <w:rsid w:val="00C705FF"/>
    <w:rsid w:val="00C82EE5"/>
    <w:rsid w:val="00C87749"/>
    <w:rsid w:val="00CB4BF0"/>
    <w:rsid w:val="00CC13CD"/>
    <w:rsid w:val="00CC1DF5"/>
    <w:rsid w:val="00CC32BB"/>
    <w:rsid w:val="00CD51C2"/>
    <w:rsid w:val="00CF01EB"/>
    <w:rsid w:val="00D12E3B"/>
    <w:rsid w:val="00D25177"/>
    <w:rsid w:val="00D26F4A"/>
    <w:rsid w:val="00D52376"/>
    <w:rsid w:val="00DA0D93"/>
    <w:rsid w:val="00DA6705"/>
    <w:rsid w:val="00DC5809"/>
    <w:rsid w:val="00DC7590"/>
    <w:rsid w:val="00DD031B"/>
    <w:rsid w:val="00DE71CA"/>
    <w:rsid w:val="00DF50F1"/>
    <w:rsid w:val="00E4715B"/>
    <w:rsid w:val="00E50487"/>
    <w:rsid w:val="00E53F7F"/>
    <w:rsid w:val="00E7224E"/>
    <w:rsid w:val="00E779DC"/>
    <w:rsid w:val="00E81BA0"/>
    <w:rsid w:val="00EA481B"/>
    <w:rsid w:val="00EA72AC"/>
    <w:rsid w:val="00EE4E4B"/>
    <w:rsid w:val="00F01F0B"/>
    <w:rsid w:val="00F105AB"/>
    <w:rsid w:val="00F168AC"/>
    <w:rsid w:val="00F419AE"/>
    <w:rsid w:val="00F7511A"/>
    <w:rsid w:val="00FA703C"/>
    <w:rsid w:val="00FC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4B58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8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89C"/>
  </w:style>
  <w:style w:type="paragraph" w:styleId="Footer">
    <w:name w:val="footer"/>
    <w:basedOn w:val="Normal"/>
    <w:link w:val="FooterChar"/>
    <w:uiPriority w:val="99"/>
    <w:unhideWhenUsed/>
    <w:rsid w:val="00182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89C"/>
  </w:style>
  <w:style w:type="paragraph" w:styleId="BalloonText">
    <w:name w:val="Balloon Text"/>
    <w:basedOn w:val="Normal"/>
    <w:link w:val="BalloonTextChar"/>
    <w:uiPriority w:val="99"/>
    <w:semiHidden/>
    <w:unhideWhenUsed/>
    <w:rsid w:val="001828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9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54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8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89C"/>
  </w:style>
  <w:style w:type="paragraph" w:styleId="Footer">
    <w:name w:val="footer"/>
    <w:basedOn w:val="Normal"/>
    <w:link w:val="FooterChar"/>
    <w:uiPriority w:val="99"/>
    <w:unhideWhenUsed/>
    <w:rsid w:val="00182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89C"/>
  </w:style>
  <w:style w:type="paragraph" w:styleId="BalloonText">
    <w:name w:val="Balloon Text"/>
    <w:basedOn w:val="Normal"/>
    <w:link w:val="BalloonTextChar"/>
    <w:uiPriority w:val="99"/>
    <w:semiHidden/>
    <w:unhideWhenUsed/>
    <w:rsid w:val="001828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9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54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13918-E0A6-4149-AABE-D156985E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ospp</dc:creator>
  <cp:lastModifiedBy>Acer</cp:lastModifiedBy>
  <cp:revision>6</cp:revision>
  <cp:lastPrinted>2019-03-19T01:20:00Z</cp:lastPrinted>
  <dcterms:created xsi:type="dcterms:W3CDTF">2019-03-27T01:09:00Z</dcterms:created>
  <dcterms:modified xsi:type="dcterms:W3CDTF">2019-04-03T02:39:00Z</dcterms:modified>
</cp:coreProperties>
</file>