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4D" w:rsidRPr="00F534C2" w:rsidRDefault="00D516B2" w:rsidP="008B7250">
      <w:pPr>
        <w:jc w:val="center"/>
        <w:rPr>
          <w:rFonts w:ascii="Saysettha OT" w:hAnsi="Saysettha OT"/>
        </w:rPr>
      </w:pPr>
      <w:bookmarkStart w:id="0" w:name="_GoBack"/>
      <w:bookmarkEnd w:id="0"/>
      <w:r>
        <w:rPr>
          <w:rFonts w:ascii="Saysettha OT" w:hAnsi="Saysettha O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25pt;margin-top:-47.1pt;width:64.75pt;height:57.8pt;z-index:251659264">
            <v:imagedata r:id="rId8" o:title=""/>
            <w10:wrap type="topAndBottom"/>
          </v:shape>
          <o:OLEObject Type="Embed" ProgID="MSPhotoEd.3" ShapeID="_x0000_s1026" DrawAspect="Content" ObjectID="_1543593809" r:id="rId9"/>
        </w:pict>
      </w:r>
      <w:r w:rsidR="0003204D" w:rsidRPr="00F534C2">
        <w:rPr>
          <w:rFonts w:ascii="Saysettha OT" w:hAnsi="Saysettha OT"/>
          <w:cs/>
          <w:lang w:bidi="lo-LA"/>
        </w:rPr>
        <w:t>ສາທາລະນະ​ລັດ  ປະຊາທິປະ​ໄຕ  ປະຊາຊົນ​ລາວ</w:t>
      </w:r>
    </w:p>
    <w:p w:rsidR="0003204D" w:rsidRPr="00F534C2" w:rsidRDefault="0003204D" w:rsidP="008B7250">
      <w:pPr>
        <w:jc w:val="center"/>
        <w:rPr>
          <w:rFonts w:ascii="Saysettha OT" w:hAnsi="Saysettha OT"/>
        </w:rPr>
      </w:pPr>
      <w:r w:rsidRPr="00F534C2">
        <w:rPr>
          <w:rFonts w:ascii="Saysettha OT" w:hAnsi="Saysettha OT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03204D" w:rsidRPr="00F534C2" w:rsidRDefault="0003204D" w:rsidP="008B7250">
      <w:pPr>
        <w:jc w:val="center"/>
        <w:rPr>
          <w:rFonts w:ascii="Saysettha OT" w:hAnsi="Saysettha OT"/>
        </w:rPr>
      </w:pPr>
      <w:r w:rsidRPr="00F534C2">
        <w:rPr>
          <w:rFonts w:ascii="Saysettha OT" w:hAnsi="Saysettha OT"/>
        </w:rPr>
        <w:t>---------==000==---------</w:t>
      </w:r>
    </w:p>
    <w:p w:rsidR="0003204D" w:rsidRPr="00F534C2" w:rsidRDefault="0003204D" w:rsidP="008B7250">
      <w:pPr>
        <w:rPr>
          <w:rFonts w:ascii="Saysettha OT" w:hAnsi="Saysettha OT"/>
        </w:rPr>
      </w:pPr>
      <w:r w:rsidRPr="00F534C2">
        <w:rPr>
          <w:rFonts w:ascii="Saysettha OT" w:hAnsi="Saysettha OT"/>
          <w:cs/>
          <w:lang w:bidi="lo-LA"/>
        </w:rPr>
        <w:t>ອົງການ​ໄອ​ຍະ​ການ​ປະຊາຊົນ​ສູງສຸດ</w:t>
      </w:r>
    </w:p>
    <w:p w:rsidR="0003204D" w:rsidRPr="00F534C2" w:rsidRDefault="0003204D" w:rsidP="008B7250">
      <w:pPr>
        <w:rPr>
          <w:rFonts w:ascii="Saysettha OT" w:hAnsi="Saysettha OT"/>
          <w:cs/>
        </w:rPr>
      </w:pPr>
      <w:r w:rsidRPr="00F534C2">
        <w:rPr>
          <w:rFonts w:ascii="Saysettha OT" w:hAnsi="Saysettha OT"/>
          <w:cs/>
          <w:lang w:bidi="lo-LA"/>
        </w:rPr>
        <w:t>ຫ້ອງການ</w:t>
      </w:r>
      <w:r w:rsidRPr="00F534C2">
        <w:rPr>
          <w:rFonts w:ascii="Saysettha OT" w:hAnsi="Saysettha OT"/>
          <w:cs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="008B7250" w:rsidRPr="00F534C2">
        <w:rPr>
          <w:rFonts w:ascii="Saysettha OT" w:hAnsi="Saysettha OT"/>
          <w:cs/>
          <w:lang w:bidi="lo-LA"/>
        </w:rPr>
        <w:t xml:space="preserve">  </w:t>
      </w:r>
      <w:r w:rsidRPr="00F534C2">
        <w:rPr>
          <w:rFonts w:ascii="Saysettha OT" w:hAnsi="Saysettha OT"/>
          <w:cs/>
          <w:lang w:bidi="lo-LA"/>
        </w:rPr>
        <w:t>ເລກທີ</w:t>
      </w:r>
      <w:r w:rsidR="008B7250" w:rsidRPr="00F534C2">
        <w:rPr>
          <w:rFonts w:ascii="Saysettha OT" w:hAnsi="Saysettha OT"/>
          <w:cs/>
          <w:lang w:bidi="lo-LA"/>
        </w:rPr>
        <w:t>.............../</w:t>
      </w:r>
      <w:r w:rsidRPr="00F534C2">
        <w:rPr>
          <w:rFonts w:ascii="Saysettha OT" w:hAnsi="Saysettha OT"/>
          <w:cs/>
          <w:lang w:bidi="lo-LA"/>
        </w:rPr>
        <w:t>ອອປສ</w:t>
      </w:r>
      <w:r w:rsidRPr="00F534C2">
        <w:rPr>
          <w:rFonts w:ascii="Saysettha OT" w:hAnsi="Saysettha OT"/>
          <w:cs/>
        </w:rPr>
        <w:t>.</w:t>
      </w:r>
      <w:r w:rsidRPr="00F534C2">
        <w:rPr>
          <w:rFonts w:ascii="Saysettha OT" w:hAnsi="Saysettha OT"/>
          <w:cs/>
          <w:lang w:bidi="lo-LA"/>
        </w:rPr>
        <w:t>ຫກ</w:t>
      </w:r>
    </w:p>
    <w:p w:rsidR="0003204D" w:rsidRPr="00F534C2" w:rsidRDefault="0003204D" w:rsidP="008B7250">
      <w:pPr>
        <w:rPr>
          <w:rFonts w:ascii="Saysettha OT" w:hAnsi="Saysettha OT"/>
          <w:lang w:bidi="lo-LA"/>
        </w:rPr>
      </w:pPr>
      <w:r w:rsidRPr="00F534C2">
        <w:rPr>
          <w:rFonts w:ascii="Saysettha OT" w:hAnsi="Saysettha OT"/>
        </w:rPr>
        <w:t xml:space="preserve">      </w:t>
      </w:r>
      <w:r w:rsidR="00AA4B90">
        <w:rPr>
          <w:rFonts w:ascii="Saysettha OT" w:hAnsi="Saysettha OT"/>
          <w:cs/>
          <w:lang w:bidi="lo-LA"/>
        </w:rPr>
        <w:tab/>
      </w:r>
      <w:r w:rsidR="00AA4B90">
        <w:rPr>
          <w:rFonts w:ascii="Saysettha OT" w:hAnsi="Saysettha OT"/>
          <w:cs/>
          <w:lang w:bidi="lo-LA"/>
        </w:rPr>
        <w:tab/>
      </w:r>
      <w:r w:rsidR="00AA4B90">
        <w:rPr>
          <w:rFonts w:ascii="Saysettha OT" w:hAnsi="Saysettha OT"/>
          <w:cs/>
          <w:lang w:bidi="lo-LA"/>
        </w:rPr>
        <w:tab/>
      </w:r>
      <w:r w:rsidR="00AA4B90">
        <w:rPr>
          <w:rFonts w:ascii="Saysettha OT" w:hAnsi="Saysettha OT"/>
          <w:cs/>
          <w:lang w:bidi="lo-LA"/>
        </w:rPr>
        <w:tab/>
      </w:r>
      <w:r w:rsidR="00AA4B90">
        <w:rPr>
          <w:rFonts w:ascii="Saysettha OT" w:hAnsi="Saysettha OT"/>
          <w:cs/>
          <w:lang w:bidi="lo-LA"/>
        </w:rPr>
        <w:tab/>
      </w:r>
      <w:r w:rsidR="00AA4B90">
        <w:rPr>
          <w:rFonts w:ascii="Saysettha OT" w:hAnsi="Saysettha OT"/>
          <w:lang w:bidi="lo-LA"/>
        </w:rPr>
        <w:t xml:space="preserve">     </w:t>
      </w:r>
      <w:r w:rsidRPr="00F534C2">
        <w:rPr>
          <w:rFonts w:ascii="Saysettha OT" w:hAnsi="Saysettha OT"/>
          <w:spacing w:val="-12"/>
          <w:cs/>
          <w:lang w:bidi="lo-LA"/>
        </w:rPr>
        <w:t>ນະຄອນຫຼວງ​ວຽງ​ຈັນ</w:t>
      </w:r>
      <w:r w:rsidRPr="00F534C2">
        <w:rPr>
          <w:rFonts w:ascii="Saysettha OT" w:hAnsi="Saysettha OT"/>
          <w:spacing w:val="-12"/>
        </w:rPr>
        <w:t>,</w:t>
      </w:r>
      <w:r w:rsidRPr="00F534C2">
        <w:rPr>
          <w:rFonts w:ascii="Saysettha OT" w:hAnsi="Saysettha OT"/>
        </w:rPr>
        <w:t xml:space="preserve"> </w:t>
      </w:r>
      <w:r w:rsidRPr="00F534C2">
        <w:rPr>
          <w:rFonts w:ascii="Saysettha OT" w:hAnsi="Saysettha OT"/>
          <w:cs/>
          <w:lang w:bidi="lo-LA"/>
        </w:rPr>
        <w:t>ວັນ​ທີ</w:t>
      </w:r>
      <w:r w:rsidR="00AA4B90">
        <w:rPr>
          <w:rFonts w:ascii="Saysettha OT" w:hAnsi="Saysettha OT"/>
          <w:cs/>
          <w:lang w:bidi="lo-LA"/>
        </w:rPr>
        <w:t>............/.</w:t>
      </w:r>
      <w:r w:rsidR="008B7250" w:rsidRPr="00F534C2">
        <w:rPr>
          <w:rFonts w:ascii="Saysettha OT" w:hAnsi="Saysettha OT"/>
          <w:cs/>
          <w:lang w:bidi="lo-LA"/>
        </w:rPr>
        <w:t>......../</w:t>
      </w:r>
      <w:r w:rsidRPr="00F534C2">
        <w:rPr>
          <w:rFonts w:ascii="Saysettha OT" w:hAnsi="Saysettha OT"/>
          <w:cs/>
          <w:lang w:bidi="lo-LA"/>
        </w:rPr>
        <w:t>2015</w:t>
      </w:r>
    </w:p>
    <w:p w:rsidR="0003204D" w:rsidRPr="00F534C2" w:rsidRDefault="0003204D" w:rsidP="008B7250">
      <w:pPr>
        <w:rPr>
          <w:rFonts w:ascii="Saysettha OT" w:hAnsi="Saysettha OT"/>
          <w:sz w:val="16"/>
          <w:szCs w:val="16"/>
          <w:lang w:bidi="lo-LA"/>
        </w:rPr>
      </w:pPr>
    </w:p>
    <w:p w:rsidR="0003204D" w:rsidRPr="00F534C2" w:rsidRDefault="0003204D" w:rsidP="008B7250">
      <w:pPr>
        <w:jc w:val="center"/>
        <w:rPr>
          <w:rFonts w:ascii="Saysettha OT" w:hAnsi="Saysettha OT"/>
          <w:b/>
          <w:bCs/>
          <w:sz w:val="26"/>
          <w:szCs w:val="26"/>
          <w:u w:val="single"/>
          <w:lang w:bidi="lo-LA"/>
        </w:rPr>
      </w:pPr>
      <w:r w:rsidRPr="00F534C2">
        <w:rPr>
          <w:rFonts w:ascii="Saysettha OT" w:hAnsi="Saysettha OT"/>
          <w:b/>
          <w:bCs/>
          <w:sz w:val="26"/>
          <w:szCs w:val="26"/>
          <w:u w:val="single"/>
          <w:cs/>
          <w:lang w:bidi="lo-LA"/>
        </w:rPr>
        <w:t>ບົດສະຫຼຸບ</w:t>
      </w:r>
    </w:p>
    <w:p w:rsidR="00722AD1" w:rsidRPr="00F534C2" w:rsidRDefault="0003204D" w:rsidP="008B7250">
      <w:pPr>
        <w:jc w:val="center"/>
        <w:rPr>
          <w:rFonts w:ascii="Saysettha OT" w:hAnsi="Saysettha OT"/>
          <w:b/>
          <w:bCs/>
          <w:sz w:val="26"/>
          <w:szCs w:val="26"/>
          <w:u w:val="single"/>
          <w:lang w:bidi="lo-LA"/>
        </w:rPr>
      </w:pPr>
      <w:r w:rsidRPr="00F534C2">
        <w:rPr>
          <w:rFonts w:ascii="Saysettha OT" w:hAnsi="Saysettha OT"/>
          <w:b/>
          <w:bCs/>
          <w:sz w:val="26"/>
          <w:szCs w:val="26"/>
          <w:u w:val="single"/>
          <w:cs/>
          <w:lang w:bidi="lo-LA"/>
        </w:rPr>
        <w:t xml:space="preserve">ປະເມີນຜົນການຈັດຕັ້ງປະຕິບັດການຕິດຕາມກວດກາ ການແກ້ໄຂຄະດີແບບຄົບວົງຈອນ </w:t>
      </w:r>
    </w:p>
    <w:p w:rsidR="0003204D" w:rsidRPr="00F534C2" w:rsidRDefault="0003204D" w:rsidP="008B7250">
      <w:pPr>
        <w:jc w:val="center"/>
        <w:rPr>
          <w:rFonts w:ascii="Saysettha OT" w:hAnsi="Saysettha OT"/>
          <w:b/>
          <w:bCs/>
          <w:sz w:val="26"/>
          <w:szCs w:val="26"/>
          <w:u w:val="single"/>
          <w:lang w:bidi="lo-LA"/>
        </w:rPr>
      </w:pPr>
      <w:r w:rsidRPr="00F534C2">
        <w:rPr>
          <w:rFonts w:ascii="Saysettha OT" w:hAnsi="Saysettha OT"/>
          <w:b/>
          <w:bCs/>
          <w:sz w:val="26"/>
          <w:szCs w:val="26"/>
          <w:u w:val="single"/>
          <w:cs/>
          <w:lang w:bidi="lo-LA"/>
        </w:rPr>
        <w:t>ຢູ່ອົງການໄອຍະການປະຊາຊົນສູງສຸດ ປະຈຳ</w:t>
      </w:r>
      <w:r w:rsidR="00424DED"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>ສົກ</w:t>
      </w:r>
      <w:r w:rsidRPr="00F534C2">
        <w:rPr>
          <w:rFonts w:ascii="Saysettha OT" w:hAnsi="Saysettha OT"/>
          <w:b/>
          <w:bCs/>
          <w:sz w:val="26"/>
          <w:szCs w:val="26"/>
          <w:u w:val="single"/>
          <w:cs/>
          <w:lang w:bidi="lo-LA"/>
        </w:rPr>
        <w:t>ປີ 2014-2015</w:t>
      </w:r>
    </w:p>
    <w:p w:rsidR="00FB7576" w:rsidRPr="00F534C2" w:rsidRDefault="00FB7576" w:rsidP="008B7250">
      <w:pPr>
        <w:rPr>
          <w:rFonts w:ascii="Saysettha OT" w:hAnsi="Saysettha OT"/>
          <w:b/>
          <w:bCs/>
          <w:u w:val="single"/>
          <w:lang w:bidi="lo-LA"/>
        </w:rPr>
      </w:pPr>
    </w:p>
    <w:p w:rsidR="008B7250" w:rsidRPr="00F534C2" w:rsidRDefault="008B7250" w:rsidP="008B7250">
      <w:pPr>
        <w:ind w:left="1843" w:hanging="112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="0003204D" w:rsidRPr="00424DED">
        <w:rPr>
          <w:rFonts w:ascii="Saysettha OT" w:hAnsi="Saysettha OT"/>
          <w:b/>
          <w:bCs/>
          <w:cs/>
          <w:lang w:bidi="lo-LA"/>
        </w:rPr>
        <w:t>ອີງຕາມ</w:t>
      </w:r>
      <w:r w:rsidR="00424DED">
        <w:rPr>
          <w:rFonts w:ascii="Saysettha OT" w:hAnsi="Saysettha OT"/>
          <w:cs/>
          <w:lang w:bidi="lo-LA"/>
        </w:rPr>
        <w:t>: ຄ</w:t>
      </w:r>
      <w:r w:rsidR="00424DED">
        <w:rPr>
          <w:rFonts w:ascii="Saysettha OT" w:hAnsi="Saysettha OT" w:hint="cs"/>
          <w:cs/>
          <w:lang w:bidi="lo-LA"/>
        </w:rPr>
        <w:t>ໍາ</w:t>
      </w:r>
      <w:r w:rsidR="0003204D" w:rsidRPr="00F534C2">
        <w:rPr>
          <w:rFonts w:ascii="Saysettha OT" w:hAnsi="Saysettha OT"/>
          <w:cs/>
          <w:lang w:bidi="lo-LA"/>
        </w:rPr>
        <w:t>ສັ່ງຂອງໄອຍະການປະຊາຊົນສູງສຸດ ສະບັບເລກທີ 01/ອອປສ, ລົງວັນທີ 18/11/2008 ກ່ຽວກັບການປະຕິບັດການທົດລອງຕິດຕາມການຈໍລະຈອນເອກະສານຄະດີແບບຄົບວົງຈອນ;</w:t>
      </w:r>
    </w:p>
    <w:p w:rsidR="008B7250" w:rsidRPr="00F534C2" w:rsidRDefault="008B7250" w:rsidP="008B7250">
      <w:pPr>
        <w:ind w:left="1843" w:hanging="112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="0003204D" w:rsidRPr="00424DED">
        <w:rPr>
          <w:rFonts w:ascii="Saysettha OT" w:hAnsi="Saysettha OT"/>
          <w:b/>
          <w:bCs/>
          <w:cs/>
          <w:lang w:bidi="lo-LA"/>
        </w:rPr>
        <w:t>ອີງຕາມ</w:t>
      </w:r>
      <w:r w:rsidR="00424DED">
        <w:rPr>
          <w:rFonts w:ascii="Saysettha OT" w:hAnsi="Saysettha OT"/>
          <w:cs/>
          <w:lang w:bidi="lo-LA"/>
        </w:rPr>
        <w:t>: ບົດແນະນ</w:t>
      </w:r>
      <w:r w:rsidR="00424DED">
        <w:rPr>
          <w:rFonts w:ascii="Saysettha OT" w:hAnsi="Saysettha OT" w:hint="cs"/>
          <w:cs/>
          <w:lang w:bidi="lo-LA"/>
        </w:rPr>
        <w:t>ໍາ</w:t>
      </w:r>
      <w:r w:rsidR="0003204D" w:rsidRPr="00F534C2">
        <w:rPr>
          <w:rFonts w:ascii="Saysettha OT" w:hAnsi="Saysettha OT"/>
          <w:cs/>
          <w:lang w:bidi="lo-LA"/>
        </w:rPr>
        <w:t xml:space="preserve"> ຂອງຫົວຫນ້າຫ້ອງການ ອອປສ ສະບັບເລກທີ 03/ອອປສ</w:t>
      </w:r>
      <w:r w:rsidR="00424DED">
        <w:rPr>
          <w:rFonts w:ascii="Saysettha OT" w:hAnsi="Saysettha OT" w:hint="cs"/>
          <w:cs/>
          <w:lang w:bidi="lo-LA"/>
        </w:rPr>
        <w:t>.ຫກ</w:t>
      </w:r>
      <w:r w:rsidR="0003204D" w:rsidRPr="00F534C2">
        <w:rPr>
          <w:rFonts w:ascii="Saysettha OT" w:hAnsi="Saysettha OT"/>
          <w:cs/>
          <w:lang w:bidi="lo-LA"/>
        </w:rPr>
        <w:t>, ລົງວັນທີ 27/11/2008 ກ່ຽ</w:t>
      </w:r>
      <w:r w:rsidR="00FB7576" w:rsidRPr="00F534C2">
        <w:rPr>
          <w:rFonts w:ascii="Saysettha OT" w:hAnsi="Saysettha OT"/>
          <w:cs/>
          <w:lang w:bidi="lo-LA"/>
        </w:rPr>
        <w:t>ວກັບການຕິດຕາມການຈໍລະຈອນເອກະສານສໍາ</w:t>
      </w:r>
      <w:r w:rsidR="0003204D" w:rsidRPr="00F534C2">
        <w:rPr>
          <w:rFonts w:ascii="Saysettha OT" w:hAnsi="Saysettha OT"/>
          <w:cs/>
          <w:lang w:bidi="lo-LA"/>
        </w:rPr>
        <w:t>ນວນຄະດີແບບຄົບວົງຈອນ;</w:t>
      </w:r>
    </w:p>
    <w:p w:rsidR="0003204D" w:rsidRPr="00F534C2" w:rsidRDefault="008B7250" w:rsidP="008B7250">
      <w:pPr>
        <w:ind w:left="1843" w:hanging="112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="0003204D" w:rsidRPr="00424DED">
        <w:rPr>
          <w:rFonts w:ascii="Saysettha OT" w:hAnsi="Saysettha OT"/>
          <w:b/>
          <w:bCs/>
          <w:cs/>
          <w:lang w:bidi="lo-LA"/>
        </w:rPr>
        <w:t>ອີງຕາມ</w:t>
      </w:r>
      <w:r w:rsidR="0003204D" w:rsidRPr="00F534C2">
        <w:rPr>
          <w:rFonts w:ascii="Saysettha OT" w:hAnsi="Saysettha OT"/>
          <w:cs/>
          <w:lang w:bidi="lo-LA"/>
        </w:rPr>
        <w:t>: ສະພາບການຈັດຕັ້ງປະຕິບັດການຕິດຕາມກວດກາການຈໍລະຈອນເອກະສານສຳນວນຄະດີ ແລະ ຄຳຮ້ອງ.</w:t>
      </w:r>
    </w:p>
    <w:p w:rsidR="00FB7576" w:rsidRPr="00F534C2" w:rsidRDefault="00FB7576" w:rsidP="008B7250">
      <w:pPr>
        <w:rPr>
          <w:rFonts w:ascii="Saysettha OT" w:hAnsi="Saysettha OT"/>
          <w:sz w:val="20"/>
          <w:szCs w:val="20"/>
          <w:lang w:bidi="lo-LA"/>
        </w:rPr>
      </w:pPr>
    </w:p>
    <w:p w:rsidR="0003204D" w:rsidRPr="00F534C2" w:rsidRDefault="0003204D" w:rsidP="008B7250">
      <w:pPr>
        <w:ind w:firstLine="720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ເພື່ອເປັນການສັງເກດຕີລາຄາ ຈຸດດີຜົນໄດ້ຮັບ, ຈຸດອ່ອນ ຂໍ້ຄົງຄ້າງ ພ້ອມທັງສາເຫດແນໃສ່ຖອດຖອນບົດຮຽນ ແລະ ສືບຕໍ່ຈັດຕັ້ງປະຕິບັດ</w:t>
      </w:r>
      <w:r w:rsidR="00FB7576" w:rsidRPr="00F534C2">
        <w:rPr>
          <w:rFonts w:ascii="Saysettha OT" w:hAnsi="Saysettha OT"/>
          <w:cs/>
          <w:lang w:bidi="lo-LA"/>
        </w:rPr>
        <w:t>ການຕິດຕາມກວດກາການຈໍລະຈອນສຳນວນຄະດີ ແລະ ຄຳຮ້ອງ ຢູ່ອົງການໄອຍະການປະຊາຊົນສູງສຸດ ຈຶ່ງສະຫລຸບ ແລະ ປະເມີນຜົນການຈັດຕັ້ງປະຕິບັດໄດ້ ດັ່ງນີ້:</w:t>
      </w:r>
    </w:p>
    <w:p w:rsidR="008B7250" w:rsidRPr="00AA4B90" w:rsidRDefault="008B7250" w:rsidP="008B7250">
      <w:pPr>
        <w:rPr>
          <w:rFonts w:ascii="Saysettha OT" w:hAnsi="Saysettha OT"/>
          <w:sz w:val="12"/>
          <w:szCs w:val="12"/>
          <w:lang w:bidi="lo-LA"/>
        </w:rPr>
      </w:pPr>
    </w:p>
    <w:p w:rsidR="00FB7576" w:rsidRPr="00F534C2" w:rsidRDefault="00FB7576" w:rsidP="00AD3D12">
      <w:pPr>
        <w:pStyle w:val="ListParagraph"/>
        <w:numPr>
          <w:ilvl w:val="0"/>
          <w:numId w:val="4"/>
        </w:numPr>
        <w:tabs>
          <w:tab w:val="left" w:pos="709"/>
        </w:tabs>
        <w:spacing w:line="276" w:lineRule="auto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ສະພາບລວມ ຂໍ້ສະດວກ ແລະ ຂໍ້ຫຍຸ້ງຍາກ</w:t>
      </w:r>
    </w:p>
    <w:p w:rsidR="00FB7576" w:rsidRPr="00F534C2" w:rsidRDefault="00FB7576" w:rsidP="00AD3D12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hanging="11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>ຂໍ້ສະດວກ</w:t>
      </w:r>
    </w:p>
    <w:p w:rsidR="008B7250" w:rsidRPr="00F534C2" w:rsidRDefault="008B7250" w:rsidP="008B7250">
      <w:pPr>
        <w:ind w:firstLine="709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="00FB7576" w:rsidRPr="00F534C2">
        <w:rPr>
          <w:rFonts w:ascii="Saysettha OT" w:hAnsi="Saysettha OT"/>
          <w:cs/>
          <w:lang w:bidi="lo-LA"/>
        </w:rPr>
        <w:t>ມີຄໍາສັ່ງເລກທີ 01/</w:t>
      </w:r>
      <w:r w:rsidR="00C62209">
        <w:rPr>
          <w:rFonts w:ascii="Saysettha OT" w:hAnsi="Saysettha OT"/>
          <w:cs/>
          <w:lang w:bidi="lo-LA"/>
        </w:rPr>
        <w:t>ອອປສ, ລົງວັນທີ 18/11/2008 ຂອງຫ</w:t>
      </w:r>
      <w:r w:rsidR="00C62209">
        <w:rPr>
          <w:rFonts w:ascii="Saysettha OT" w:hAnsi="Saysettha OT" w:hint="cs"/>
          <w:cs/>
          <w:lang w:bidi="lo-LA"/>
        </w:rPr>
        <w:t>ົ</w:t>
      </w:r>
      <w:r w:rsidR="00FB7576" w:rsidRPr="00F534C2">
        <w:rPr>
          <w:rFonts w:ascii="Saysettha OT" w:hAnsi="Saysettha OT"/>
          <w:cs/>
          <w:lang w:bidi="lo-LA"/>
        </w:rPr>
        <w:t>ວຫນ້າອົງການໄອຍະການປະຊາຊົນສູງສຸດ ໃຫ້ຈັດຕັ້ງປະຕິບັດການທົດລອງຕິດຕາມການຈໍລະຈອນເອກະສານ ກ່ຽວກັບຄະດີແບບຄົບວົງຈອນ ເພື່ອເປັນບ່ອນອີງພື້ນຖານໃນການຈັດຕັ້ງປະຕິບັດຕົວຈິງ;</w:t>
      </w:r>
    </w:p>
    <w:p w:rsidR="00C562A9" w:rsidRPr="00F534C2" w:rsidRDefault="008B7250" w:rsidP="00C562A9">
      <w:pPr>
        <w:tabs>
          <w:tab w:val="left" w:pos="7797"/>
        </w:tabs>
        <w:ind w:firstLine="709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lastRenderedPageBreak/>
        <w:t xml:space="preserve">- </w:t>
      </w:r>
      <w:r w:rsidR="005E07FE" w:rsidRPr="00F534C2">
        <w:rPr>
          <w:rFonts w:ascii="Saysettha OT" w:hAnsi="Saysettha OT"/>
          <w:cs/>
          <w:lang w:bidi="lo-LA"/>
        </w:rPr>
        <w:t>ມີຄຳແນະນຳ ເລກທີ 03/ອອປສ</w:t>
      </w:r>
      <w:r w:rsidR="00424DED">
        <w:rPr>
          <w:rFonts w:ascii="Saysettha OT" w:hAnsi="Saysettha OT" w:hint="cs"/>
          <w:cs/>
          <w:lang w:bidi="lo-LA"/>
        </w:rPr>
        <w:t>.ຫກ</w:t>
      </w:r>
      <w:r w:rsidR="005E07FE" w:rsidRPr="00F534C2">
        <w:rPr>
          <w:rFonts w:ascii="Saysettha OT" w:hAnsi="Saysettha OT"/>
          <w:cs/>
          <w:lang w:bidi="lo-LA"/>
        </w:rPr>
        <w:t>, ລົງວັນທີ 27/11/2008 ຂອງຫົວຫນ້າ ຫ້ອງການ ອົງການໄອຍະການປະຊາຊົນສູງສຸດ ກ່ຽວກັບການທົດລອງຕິດຕາມການຈໍລະຈອນເອກະສານຄະດີແບບຄົບວົງຈອນ;</w:t>
      </w:r>
      <w:r w:rsidR="00C562A9">
        <w:rPr>
          <w:rFonts w:ascii="Saysettha OT" w:hAnsi="Saysettha OT"/>
          <w:lang w:bidi="lo-LA"/>
        </w:rPr>
        <w:t xml:space="preserve">               </w:t>
      </w:r>
    </w:p>
    <w:p w:rsidR="008B7250" w:rsidRPr="00F534C2" w:rsidRDefault="008B7250" w:rsidP="008B7250">
      <w:pPr>
        <w:ind w:firstLine="709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="005E07FE" w:rsidRPr="00F534C2">
        <w:rPr>
          <w:rFonts w:ascii="Saysettha OT" w:hAnsi="Saysettha OT"/>
          <w:cs/>
          <w:lang w:bidi="lo-LA"/>
        </w:rPr>
        <w:t>ມີຂໍ້ຕົກລົງ ເລກທີ 01/ອອປສ.ຫກ, ລົງວັນທີ 01/12/2008 ຂອງຫົວຫນ້າຫ້ອງການ ວ່າດ້ວຍການມອບໃຫ້ພະແນກຄົ້ນຄວ້າ-ສັງລວມ ເປັນຜູ່ຊຸກຍູ້ຕິດຕາມກວດກາການຈໍລະຈອນເອກະສານ ກ່ຽວກັບຄະດີແບບຄົບວົງຈອນ;</w:t>
      </w:r>
    </w:p>
    <w:p w:rsidR="008B7250" w:rsidRPr="00F534C2" w:rsidRDefault="008B7250" w:rsidP="008B7250">
      <w:pPr>
        <w:ind w:firstLine="709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="005E07FE" w:rsidRPr="00F534C2">
        <w:rPr>
          <w:rFonts w:ascii="Saysettha OT" w:hAnsi="Saysettha OT"/>
          <w:cs/>
          <w:lang w:bidi="lo-LA"/>
        </w:rPr>
        <w:t>ມີຕາຕະລາງກຳນົດຂັ້ນຕອນ ພ້ອມກຳນົດເວລາຈະແຈ້ງ, ມີລະບຽບ ແລະ ຄຳແນະນຳວິທີການຈັດຕັ້ງປະຕິບັດ;</w:t>
      </w:r>
    </w:p>
    <w:p w:rsidR="005E07FE" w:rsidRPr="00F534C2" w:rsidRDefault="008B7250" w:rsidP="008B7250">
      <w:pPr>
        <w:ind w:firstLine="709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="005E07FE" w:rsidRPr="00F534C2">
        <w:rPr>
          <w:rFonts w:ascii="Saysettha OT" w:hAnsi="Saysettha OT"/>
          <w:cs/>
          <w:lang w:bidi="lo-LA"/>
        </w:rPr>
        <w:t>ໄດ້ຮັບການຮ່ວມມືຈາກພາກສ່ວນທີ່ກ່ຽວຂ້ອງໃນການຈັດຕັ້ງປະຕິບັດຕົວຈິງ.</w:t>
      </w:r>
    </w:p>
    <w:p w:rsidR="00456417" w:rsidRPr="00AA4B90" w:rsidRDefault="00456417" w:rsidP="008B7250">
      <w:pPr>
        <w:ind w:firstLine="709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FB7576" w:rsidRPr="00F534C2" w:rsidRDefault="008B7250" w:rsidP="00AD3D12">
      <w:pPr>
        <w:spacing w:line="276" w:lineRule="auto"/>
        <w:ind w:firstLine="709"/>
        <w:jc w:val="thaiDistribute"/>
        <w:rPr>
          <w:rFonts w:ascii="Saysettha OT" w:hAnsi="Saysettha OT"/>
          <w:b/>
          <w:bCs/>
          <w:lang w:bidi="lo-LA"/>
        </w:rPr>
      </w:pPr>
      <w:r w:rsidRPr="00F534C2">
        <w:rPr>
          <w:rFonts w:ascii="Saysettha OT" w:hAnsi="Saysettha OT"/>
          <w:b/>
          <w:bCs/>
          <w:cs/>
          <w:lang w:bidi="lo-LA"/>
        </w:rPr>
        <w:t xml:space="preserve">2. </w:t>
      </w:r>
      <w:r w:rsidR="00FB7576" w:rsidRPr="00F534C2">
        <w:rPr>
          <w:rFonts w:ascii="Saysettha OT" w:hAnsi="Saysettha OT"/>
          <w:b/>
          <w:bCs/>
          <w:cs/>
          <w:lang w:bidi="lo-LA"/>
        </w:rPr>
        <w:t>ຂໍ້ຫຍຸ້ງຍາກ</w:t>
      </w:r>
    </w:p>
    <w:p w:rsidR="00C62209" w:rsidRDefault="005E07FE" w:rsidP="00345334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2.1 </w:t>
      </w:r>
      <w:r w:rsidR="00C62209">
        <w:rPr>
          <w:rFonts w:ascii="Saysettha OT" w:hAnsi="Saysettha OT" w:hint="cs"/>
          <w:cs/>
          <w:lang w:bidi="lo-LA"/>
        </w:rPr>
        <w:t>ພະນັກງານຂັ້ນການນຳຂອງກົມ ແລະ ວິຊາການບາງທ່ານ ຍັງບໍ່ທັນເຫັນຄວາມຫມາຍສໍາຄັນ ແລະ ຄວາມຈຳເປັນ ກ່ຽວກັບການຕິດຕາມກວດກາການແກ້ໄຂຄະດີຄົບວົງຈອນ;</w:t>
      </w:r>
    </w:p>
    <w:p w:rsidR="00C62209" w:rsidRDefault="00C62209" w:rsidP="00345334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2.2 ໃນພາກປະຕິບັດຕົວຈິງ ຍັງບໍ່ທັນມີນິຕິກໍາໃນການຈັດຕັ້ງປະຕິບັດເປັນອັນລະອຽດເທື່ອ;</w:t>
      </w:r>
    </w:p>
    <w:p w:rsidR="005E07FE" w:rsidRPr="00F534C2" w:rsidRDefault="00C62209" w:rsidP="00345334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 xml:space="preserve">2.3 </w:t>
      </w:r>
      <w:r w:rsidR="005E07FE" w:rsidRPr="00F534C2">
        <w:rPr>
          <w:rFonts w:ascii="Saysettha OT" w:hAnsi="Saysettha OT"/>
          <w:cs/>
          <w:lang w:bidi="lo-LA"/>
        </w:rPr>
        <w:t>ພາກປະຕິບັດຕົວຈິງ ຜູ່ຮັບຜິດຊອບຢູ່ບາງຂັ້ນຕອນ ຍັງຖືເບົາບໍ່ຂຽນລົງວັນທີ ເດືອນ ປີ ມອບສົ່ງສຳນວນຄະດີ ແລະ ຄຳຮ້ອງ ຈຶ່ງເຮັດໃ</w:t>
      </w:r>
      <w:r w:rsidR="0040583A" w:rsidRPr="00F534C2">
        <w:rPr>
          <w:rFonts w:ascii="Saysettha OT" w:hAnsi="Saysettha OT"/>
          <w:cs/>
          <w:lang w:bidi="lo-LA"/>
        </w:rPr>
        <w:t>ຫ້ມີຄວາມຫຍຸ້ງຍາກໃຫ້ພາກສ່ວນທີ່ເຮັດຫນ້າທີ່ຕິດຕາມກວດກາ.</w:t>
      </w:r>
    </w:p>
    <w:p w:rsidR="0040583A" w:rsidRPr="00AA4B90" w:rsidRDefault="0040583A" w:rsidP="008B7250">
      <w:pPr>
        <w:rPr>
          <w:rFonts w:ascii="Saysettha OT" w:hAnsi="Saysettha OT"/>
          <w:sz w:val="12"/>
          <w:szCs w:val="12"/>
          <w:lang w:bidi="lo-LA"/>
        </w:rPr>
      </w:pPr>
    </w:p>
    <w:p w:rsidR="00FB7576" w:rsidRPr="00F534C2" w:rsidRDefault="00FB7576" w:rsidP="00AA4B9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ການຕິດຕາມກວດກາໃນໄລຍະຜ່ານມາ</w:t>
      </w:r>
    </w:p>
    <w:p w:rsidR="00456417" w:rsidRPr="00F534C2" w:rsidRDefault="00345334" w:rsidP="00345334">
      <w:pPr>
        <w:pStyle w:val="ListParagraph"/>
        <w:tabs>
          <w:tab w:val="left" w:pos="851"/>
        </w:tabs>
        <w:ind w:left="0"/>
        <w:jc w:val="thaiDistribute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ab/>
      </w:r>
      <w:r w:rsidR="00456417" w:rsidRPr="00F534C2">
        <w:rPr>
          <w:rFonts w:ascii="Saysettha OT" w:hAnsi="Saysettha OT" w:cs="Saysettha OT"/>
          <w:szCs w:val="24"/>
          <w:cs/>
          <w:lang w:bidi="lo-LA"/>
        </w:rPr>
        <w:t>ນັບແຕ່ເດືອນ 10/2014 ມາຮອດເດືອນ 9/2015 ໄດ້ຕິດຕາມກວດກາກາ</w:t>
      </w:r>
      <w:r w:rsidR="009E4C23" w:rsidRPr="00F534C2">
        <w:rPr>
          <w:rFonts w:ascii="Saysettha OT" w:hAnsi="Saysettha OT" w:cs="Saysettha OT"/>
          <w:szCs w:val="24"/>
          <w:cs/>
          <w:lang w:bidi="lo-LA"/>
        </w:rPr>
        <w:t>ນຈໍລະຈອນສຳນວນຄະດີ ລວມທັງຫມົດ 52</w:t>
      </w:r>
      <w:r w:rsidR="009E4C23" w:rsidRPr="00F534C2">
        <w:rPr>
          <w:rFonts w:ascii="Saysettha OT" w:hAnsi="Saysettha OT" w:cs="Saysettha OT"/>
          <w:szCs w:val="24"/>
          <w:lang w:bidi="lo-LA"/>
        </w:rPr>
        <w:t>7</w:t>
      </w:r>
      <w:r w:rsidR="00456417" w:rsidRPr="00F534C2">
        <w:rPr>
          <w:rFonts w:ascii="Saysettha OT" w:hAnsi="Saysettha OT" w:cs="Saysettha OT"/>
          <w:szCs w:val="24"/>
          <w:cs/>
          <w:lang w:bidi="lo-LA"/>
        </w:rPr>
        <w:t xml:space="preserve"> ເລ</w:t>
      </w:r>
      <w:r w:rsidR="009E4C23" w:rsidRPr="00F534C2">
        <w:rPr>
          <w:rFonts w:ascii="Saysettha OT" w:hAnsi="Saysettha OT" w:cs="Saysettha OT"/>
          <w:szCs w:val="24"/>
          <w:cs/>
          <w:lang w:bidi="lo-LA"/>
        </w:rPr>
        <w:t>ື່ອງ, ໃນນັ້ນມີຄະດີແພ່ງ ຈໍານວນ 32</w:t>
      </w:r>
      <w:r w:rsidR="009E4C23" w:rsidRPr="00F534C2">
        <w:rPr>
          <w:rFonts w:ascii="Saysettha OT" w:hAnsi="Saysettha OT" w:cs="Saysettha OT"/>
          <w:szCs w:val="24"/>
          <w:lang w:bidi="lo-LA"/>
        </w:rPr>
        <w:t>0</w:t>
      </w:r>
      <w:r w:rsidR="00456417"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, ຄະດີອາຍາ </w:t>
      </w:r>
      <w:r w:rsidR="004F49C5" w:rsidRPr="00F534C2">
        <w:rPr>
          <w:rFonts w:ascii="Saysettha OT" w:hAnsi="Saysettha OT" w:cs="Saysettha OT"/>
          <w:szCs w:val="24"/>
          <w:cs/>
          <w:lang w:bidi="lo-LA"/>
        </w:rPr>
        <w:t xml:space="preserve">ຈໍານວນ </w:t>
      </w:r>
      <w:r w:rsidRPr="00F534C2">
        <w:rPr>
          <w:rFonts w:ascii="Saysettha OT" w:hAnsi="Saysettha OT" w:cs="Saysettha OT"/>
          <w:szCs w:val="24"/>
          <w:cs/>
          <w:lang w:bidi="lo-LA"/>
        </w:rPr>
        <w:t>207 ເລື່ອງ ລະອຽດດັ່ງລຸ່ມນີ້:</w:t>
      </w:r>
    </w:p>
    <w:p w:rsidR="00AD3D12" w:rsidRPr="00AA4B90" w:rsidRDefault="00AD3D12" w:rsidP="00345334">
      <w:pPr>
        <w:pStyle w:val="ListParagraph"/>
        <w:tabs>
          <w:tab w:val="left" w:pos="851"/>
        </w:tabs>
        <w:ind w:left="0"/>
        <w:jc w:val="thaiDistribute"/>
        <w:rPr>
          <w:rFonts w:ascii="Saysettha OT" w:hAnsi="Saysettha OT" w:cs="Saysettha OT"/>
          <w:sz w:val="12"/>
          <w:szCs w:val="12"/>
          <w:lang w:bidi="lo-LA"/>
        </w:rPr>
      </w:pPr>
    </w:p>
    <w:p w:rsidR="00AD3D12" w:rsidRPr="00AA4B90" w:rsidRDefault="00345334" w:rsidP="00AA4B90">
      <w:pPr>
        <w:pStyle w:val="ListParagraph"/>
        <w:tabs>
          <w:tab w:val="left" w:pos="851"/>
        </w:tabs>
        <w:spacing w:line="276" w:lineRule="auto"/>
        <w:ind w:left="0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ab/>
        <w:t>ຜ່ານການຕິດຕາມກວດກາເຫັນໄດ້ ຄືດັ່ງນີ້:</w:t>
      </w:r>
    </w:p>
    <w:p w:rsidR="00345334" w:rsidRPr="00F534C2" w:rsidRDefault="00345334" w:rsidP="00AA4B90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ind w:firstLine="131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>ສະເພາະຄະດີແພ່ງ ມີຄື:</w:t>
      </w:r>
    </w:p>
    <w:p w:rsidR="00F5145B" w:rsidRPr="00F534C2" w:rsidRDefault="00F5145B" w:rsidP="00AA4B90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ind w:left="0" w:firstLine="993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 xml:space="preserve">ຄະດີທີ່ໄດ້ປະຕິບັດຖືກຕ້ອງຕາມກຳນົດເວລາ </w:t>
      </w:r>
      <w:r w:rsidR="009E4C23" w:rsidRPr="00F534C2">
        <w:rPr>
          <w:rFonts w:ascii="Saysettha OT" w:hAnsi="Saysettha OT" w:cs="Saysettha OT"/>
          <w:szCs w:val="24"/>
          <w:cs/>
          <w:lang w:bidi="lo-LA"/>
        </w:rPr>
        <w:t xml:space="preserve">ມີຈຳນວນ </w:t>
      </w:r>
      <w:r w:rsidR="009E4C23" w:rsidRPr="00F534C2">
        <w:rPr>
          <w:rFonts w:ascii="Saysettha OT" w:hAnsi="Saysettha OT" w:cs="Saysettha OT"/>
          <w:szCs w:val="24"/>
          <w:lang w:bidi="lo-LA"/>
        </w:rPr>
        <w:t>163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</w:t>
      </w:r>
      <w:r w:rsidRPr="00F534C2">
        <w:rPr>
          <w:rFonts w:ascii="Saysettha OT" w:hAnsi="Saysettha OT" w:cs="Saysettha OT"/>
          <w:szCs w:val="24"/>
          <w:lang w:bidi="lo-LA"/>
        </w:rPr>
        <w:t xml:space="preserve"> </w:t>
      </w:r>
      <w:r w:rsidR="009E4C23" w:rsidRPr="00F534C2">
        <w:rPr>
          <w:rFonts w:ascii="Saysettha OT" w:hAnsi="Saysettha OT" w:cs="Saysettha OT"/>
          <w:szCs w:val="24"/>
          <w:lang w:bidi="lo-LA"/>
        </w:rPr>
        <w:t>5</w:t>
      </w:r>
      <w:r w:rsidR="009E4C23" w:rsidRPr="00F534C2">
        <w:rPr>
          <w:rFonts w:ascii="Saysettha OT" w:hAnsi="Saysettha OT" w:cs="Saysettha OT"/>
          <w:szCs w:val="24"/>
          <w:cs/>
          <w:lang w:bidi="lo-LA"/>
        </w:rPr>
        <w:t>0,</w:t>
      </w:r>
      <w:r w:rsidRPr="00F534C2">
        <w:rPr>
          <w:rFonts w:ascii="Saysettha OT" w:hAnsi="Saysettha OT" w:cs="Saysettha OT"/>
          <w:szCs w:val="24"/>
          <w:cs/>
          <w:lang w:bidi="lo-LA"/>
        </w:rPr>
        <w:t>9</w:t>
      </w:r>
      <w:r w:rsidR="009E4C23" w:rsidRPr="00F534C2">
        <w:rPr>
          <w:rFonts w:ascii="Saysettha OT" w:hAnsi="Saysettha OT" w:cs="Saysettha OT"/>
          <w:szCs w:val="24"/>
          <w:lang w:bidi="lo-LA"/>
        </w:rPr>
        <w:t>3</w:t>
      </w:r>
      <w:r w:rsidRPr="00F534C2">
        <w:rPr>
          <w:rFonts w:ascii="Saysettha OT" w:hAnsi="Saysettha OT" w:cs="Saysettha OT"/>
          <w:szCs w:val="24"/>
          <w:lang w:bidi="lo-LA"/>
        </w:rPr>
        <w:t>%</w:t>
      </w:r>
    </w:p>
    <w:p w:rsidR="00F5145B" w:rsidRPr="00F534C2" w:rsidRDefault="00F5145B" w:rsidP="00AA4B90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ind w:left="0" w:firstLine="993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ຄະດີທີ່ປະຕິບັດຊ</w:t>
      </w:r>
      <w:r w:rsidR="009E4C23" w:rsidRPr="00F534C2">
        <w:rPr>
          <w:rFonts w:ascii="Saysettha OT" w:hAnsi="Saysettha OT" w:cs="Saysettha OT"/>
          <w:szCs w:val="24"/>
          <w:cs/>
          <w:lang w:bidi="lo-LA"/>
        </w:rPr>
        <w:t xml:space="preserve">ັກຊ້າບໍ່ທັນກຳນົດເວລາ ມີຈຳນວນ </w:t>
      </w:r>
      <w:r w:rsidR="009E4C23" w:rsidRPr="00F534C2">
        <w:rPr>
          <w:rFonts w:ascii="Saysettha OT" w:hAnsi="Saysettha OT" w:cs="Saysettha OT"/>
          <w:szCs w:val="24"/>
          <w:lang w:bidi="lo-LA"/>
        </w:rPr>
        <w:t>157</w:t>
      </w:r>
      <w:r w:rsidR="009E4C23"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 </w:t>
      </w:r>
      <w:r w:rsidR="009E4C23" w:rsidRPr="00F534C2">
        <w:rPr>
          <w:rFonts w:ascii="Saysettha OT" w:hAnsi="Saysettha OT" w:cs="Saysettha OT"/>
          <w:szCs w:val="24"/>
          <w:lang w:bidi="lo-LA"/>
        </w:rPr>
        <w:t>49,06</w:t>
      </w:r>
      <w:r w:rsidRPr="00F534C2">
        <w:rPr>
          <w:rFonts w:ascii="Saysettha OT" w:hAnsi="Saysettha OT" w:cs="Saysettha OT"/>
          <w:szCs w:val="24"/>
          <w:cs/>
          <w:lang w:bidi="lo-LA"/>
        </w:rPr>
        <w:t>%</w:t>
      </w:r>
    </w:p>
    <w:p w:rsidR="00345334" w:rsidRPr="00F534C2" w:rsidRDefault="00744BC8" w:rsidP="00AA4B90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ໃນນັ້ນ ການ</w:t>
      </w:r>
      <w:r w:rsidR="00F5145B" w:rsidRPr="00F534C2">
        <w:rPr>
          <w:rFonts w:ascii="Saysettha OT" w:hAnsi="Saysettha OT" w:cs="Saysettha OT"/>
          <w:szCs w:val="24"/>
          <w:cs/>
          <w:lang w:bidi="lo-LA"/>
        </w:rPr>
        <w:t>ລົງວັນທີ ເດືອນ ປີ ຕາມຕາຕະລາງຕິດຕາມຄະດີຄົບວົງຈອນ ແມ່ນບໍ່</w:t>
      </w:r>
      <w:r w:rsidRPr="00F534C2">
        <w:rPr>
          <w:rFonts w:ascii="Saysettha OT" w:hAnsi="Saysettha OT" w:cs="Saysettha OT"/>
          <w:szCs w:val="24"/>
          <w:cs/>
          <w:lang w:bidi="lo-LA"/>
        </w:rPr>
        <w:t>ຄົບຖ້ວນຕາມຂັ້ນຕອນທຸກເລື່ອງ</w:t>
      </w:r>
      <w:r w:rsidR="00F5145B" w:rsidRPr="00F534C2">
        <w:rPr>
          <w:rFonts w:ascii="Saysettha OT" w:hAnsi="Saysettha OT" w:cs="Saysettha OT"/>
          <w:szCs w:val="24"/>
          <w:cs/>
          <w:lang w:bidi="lo-LA"/>
        </w:rPr>
        <w:t>.</w:t>
      </w:r>
    </w:p>
    <w:p w:rsidR="00345334" w:rsidRPr="00F534C2" w:rsidRDefault="00345334" w:rsidP="00AA4B90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ind w:firstLine="131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>ສະເພາະຄະດີອາຍາ ມີຄື:</w:t>
      </w:r>
    </w:p>
    <w:p w:rsidR="00722AD1" w:rsidRPr="00F534C2" w:rsidRDefault="00722AD1" w:rsidP="00AA4B90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ind w:left="0" w:firstLine="993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ຄະດີ</w:t>
      </w:r>
      <w:r w:rsidR="00D12156" w:rsidRPr="00F534C2">
        <w:rPr>
          <w:rFonts w:ascii="Saysettha OT" w:hAnsi="Saysettha OT" w:cs="Saysettha OT"/>
          <w:szCs w:val="24"/>
          <w:cs/>
          <w:lang w:bidi="lo-LA"/>
        </w:rPr>
        <w:t xml:space="preserve">ທີ່ໄດ້ປະຕິບັດຖືກຕ້ອງຕາມກຳນົດເວລາ 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ມີຈຳນວນ 165 ເລື່ອງ </w:t>
      </w:r>
      <w:r w:rsidR="00D12156" w:rsidRPr="00F534C2">
        <w:rPr>
          <w:rFonts w:ascii="Saysettha OT" w:hAnsi="Saysettha OT" w:cs="Saysettha OT"/>
          <w:szCs w:val="24"/>
          <w:cs/>
          <w:lang w:bidi="lo-LA"/>
        </w:rPr>
        <w:t>ເທົ່າກັບ</w:t>
      </w:r>
      <w:r w:rsidRPr="00F534C2">
        <w:rPr>
          <w:rFonts w:ascii="Saysettha OT" w:hAnsi="Saysettha OT" w:cs="Saysettha OT"/>
          <w:szCs w:val="24"/>
          <w:lang w:bidi="lo-LA"/>
        </w:rPr>
        <w:t xml:space="preserve"> </w:t>
      </w:r>
      <w:r w:rsidR="00C562A9">
        <w:rPr>
          <w:rFonts w:ascii="Saysettha OT" w:hAnsi="Saysettha OT" w:cs="Saysettha OT"/>
          <w:szCs w:val="24"/>
          <w:lang w:bidi="lo-LA"/>
        </w:rPr>
        <w:t>7</w:t>
      </w:r>
      <w:r w:rsidRPr="00F534C2">
        <w:rPr>
          <w:rFonts w:ascii="Saysettha OT" w:hAnsi="Saysettha OT" w:cs="Saysettha OT"/>
          <w:szCs w:val="24"/>
          <w:cs/>
          <w:lang w:bidi="lo-LA"/>
        </w:rPr>
        <w:t>9</w:t>
      </w:r>
      <w:r w:rsidR="00C562A9">
        <w:rPr>
          <w:rFonts w:ascii="Saysettha OT" w:hAnsi="Saysettha OT" w:cs="Saysettha OT"/>
          <w:szCs w:val="24"/>
          <w:lang w:bidi="lo-LA"/>
        </w:rPr>
        <w:t>,71</w:t>
      </w:r>
      <w:r w:rsidRPr="00F534C2">
        <w:rPr>
          <w:rFonts w:ascii="Saysettha OT" w:hAnsi="Saysettha OT" w:cs="Saysettha OT"/>
          <w:szCs w:val="24"/>
          <w:lang w:bidi="lo-LA"/>
        </w:rPr>
        <w:t>%</w:t>
      </w:r>
    </w:p>
    <w:p w:rsidR="00722AD1" w:rsidRPr="00F534C2" w:rsidRDefault="00722AD1" w:rsidP="00AA4B90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ind w:left="0" w:firstLine="993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ຄະດີທີ່ປະຕິບັດຊ</w:t>
      </w:r>
      <w:r w:rsidR="00C562A9">
        <w:rPr>
          <w:rFonts w:ascii="Saysettha OT" w:hAnsi="Saysettha OT" w:cs="Saysettha OT"/>
          <w:szCs w:val="24"/>
          <w:cs/>
          <w:lang w:bidi="lo-LA"/>
        </w:rPr>
        <w:t xml:space="preserve">ັກຊ້າບໍ່ທັນກຳນົດເວລາ ມີຈຳນວນ </w:t>
      </w:r>
      <w:r w:rsidR="00C562A9">
        <w:rPr>
          <w:rFonts w:ascii="Saysettha OT" w:hAnsi="Saysettha OT" w:cs="Saysettha OT"/>
          <w:szCs w:val="24"/>
          <w:lang w:bidi="lo-LA"/>
        </w:rPr>
        <w:t>42</w:t>
      </w:r>
      <w:r w:rsidR="00C562A9"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 </w:t>
      </w:r>
      <w:r w:rsidR="00C562A9">
        <w:rPr>
          <w:rFonts w:ascii="Saysettha OT" w:hAnsi="Saysettha OT" w:cs="Saysettha OT"/>
          <w:szCs w:val="24"/>
          <w:lang w:bidi="lo-LA"/>
        </w:rPr>
        <w:t>20,28</w:t>
      </w:r>
      <w:r w:rsidRPr="00F534C2">
        <w:rPr>
          <w:rFonts w:ascii="Saysettha OT" w:hAnsi="Saysettha OT" w:cs="Saysettha OT"/>
          <w:szCs w:val="24"/>
          <w:cs/>
          <w:lang w:bidi="lo-LA"/>
        </w:rPr>
        <w:t>%</w:t>
      </w:r>
    </w:p>
    <w:p w:rsidR="004F49C5" w:rsidRPr="00F534C2" w:rsidRDefault="00744BC8" w:rsidP="00AA4B90">
      <w:pPr>
        <w:pStyle w:val="ListParagraph"/>
        <w:tabs>
          <w:tab w:val="left" w:pos="851"/>
          <w:tab w:val="left" w:pos="1276"/>
        </w:tabs>
        <w:ind w:left="0" w:firstLine="993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ໃນນັ້ນ ການ</w:t>
      </w:r>
      <w:r w:rsidR="004F49C5" w:rsidRPr="00F534C2">
        <w:rPr>
          <w:rFonts w:ascii="Saysettha OT" w:hAnsi="Saysettha OT" w:cs="Saysettha OT"/>
          <w:szCs w:val="24"/>
          <w:cs/>
          <w:lang w:bidi="lo-LA"/>
        </w:rPr>
        <w:t>ລົງວັນທີ ເດືອນ ປີ ຕາມຕາຕະລາງຕິດຕາມຄະດີຄົບວົງຈອນ ແມ່ນບໍ່</w:t>
      </w:r>
      <w:r w:rsidRPr="00F534C2">
        <w:rPr>
          <w:rFonts w:ascii="Saysettha OT" w:hAnsi="Saysettha OT" w:cs="Saysettha OT"/>
          <w:szCs w:val="24"/>
          <w:cs/>
          <w:lang w:bidi="lo-LA"/>
        </w:rPr>
        <w:t>ຄົບຖ້ວນຕາມຂັ້ນຕອນທຸກເລື່ອງ</w:t>
      </w:r>
      <w:r w:rsidR="004F49C5" w:rsidRPr="00F534C2">
        <w:rPr>
          <w:rFonts w:ascii="Saysettha OT" w:hAnsi="Saysettha OT" w:cs="Saysettha OT"/>
          <w:szCs w:val="24"/>
          <w:cs/>
          <w:lang w:bidi="lo-LA"/>
        </w:rPr>
        <w:t>.</w:t>
      </w:r>
    </w:p>
    <w:p w:rsidR="004F49C5" w:rsidRPr="00AA4B90" w:rsidRDefault="00B86B55" w:rsidP="004F49C5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 w:val="16"/>
          <w:szCs w:val="16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 xml:space="preserve"> </w:t>
      </w:r>
    </w:p>
    <w:p w:rsidR="00456417" w:rsidRDefault="00456417" w:rsidP="00AA4B9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ສັງເກດຕີລາຄາ ຈຸດດ</w:t>
      </w:r>
      <w:r w:rsidR="00C62209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ີ, ຈຸດອ່ອນ, ສາເຫດ</w:t>
      </w:r>
      <w:r w:rsidR="00C62209">
        <w:rPr>
          <w:rFonts w:ascii="Saysettha OT" w:hAnsi="Saysettha OT" w:cs="Saysettha OT" w:hint="cs"/>
          <w:b/>
          <w:bCs/>
          <w:sz w:val="26"/>
          <w:szCs w:val="26"/>
          <w:cs/>
          <w:lang w:bidi="lo-LA"/>
        </w:rPr>
        <w:t xml:space="preserve"> </w:t>
      </w: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ແລະ ບົດຮຽນທີ່ຖອດຖອນໄດ້</w:t>
      </w:r>
    </w:p>
    <w:p w:rsidR="00744BC8" w:rsidRPr="00F534C2" w:rsidRDefault="009E4C23" w:rsidP="00424DED">
      <w:pPr>
        <w:ind w:firstLine="851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ພາຍຫລັງທີ່ມີມີຄຳສັ່ງ ຂອງທ່ານຫົວຫນ້າອົງການໄອຍະການປະຊາຊົນສູງສຸດ ໃຫ້ປະຕິບັດການທົດລອງຕິດຕາມການຈໍລະຈອນເອກະສານ ກ່ຽວກັບຄະດີຄົບວົງຈອນ ແລະ ມີຂໍ້ຕົກລົງ ມອບໃຫ້ພະແນກຄົ້ຄວ້າ-ສັງລວມ ເປັນຜູ່ຊຸກຍູ້ຕິດຕາມກວດກາ</w:t>
      </w:r>
      <w:r w:rsidR="00113182" w:rsidRPr="00F534C2">
        <w:rPr>
          <w:rFonts w:ascii="Saysettha OT" w:hAnsi="Saysettha OT"/>
          <w:cs/>
          <w:lang w:bidi="lo-LA"/>
        </w:rPr>
        <w:t xml:space="preserve"> ສາມາດສັງເກດຕີລາຄາໄດ້ດັ່ງນີ້:</w:t>
      </w:r>
    </w:p>
    <w:p w:rsidR="00AD3D12" w:rsidRPr="00AA4B90" w:rsidRDefault="00AD3D12" w:rsidP="00744BC8">
      <w:pPr>
        <w:ind w:firstLine="720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113182" w:rsidRPr="00F534C2" w:rsidRDefault="00113182" w:rsidP="00744BC8">
      <w:pPr>
        <w:ind w:firstLine="720"/>
        <w:jc w:val="thaiDistribute"/>
        <w:rPr>
          <w:rFonts w:ascii="Saysettha OT" w:hAnsi="Saysettha OT"/>
          <w:b/>
          <w:bCs/>
          <w:lang w:bidi="lo-LA"/>
        </w:rPr>
      </w:pPr>
      <w:r w:rsidRPr="00F534C2">
        <w:rPr>
          <w:rFonts w:ascii="Saysettha OT" w:hAnsi="Saysettha OT"/>
          <w:b/>
          <w:bCs/>
          <w:cs/>
          <w:lang w:bidi="lo-LA"/>
        </w:rPr>
        <w:t>1. ຈຸດດີ</w:t>
      </w:r>
    </w:p>
    <w:p w:rsidR="00113182" w:rsidRPr="00F534C2" w:rsidRDefault="00113182" w:rsidP="00AA4B90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1.1 ກົມກວດກາຄະດີອາຍາ, ກົມກວດກາຄະດີແພ່ງ ໄດ້ຈັດຕັ້ງປະຕິບັດຕາມຂໍ້ຕົກລົງ ຂອງຫົວຫນ້າອົງການໄອຍະການປະຊາຊົນສູງສຸດ ໃນການລົງເກັບກຳຂໍ້ມູນທຸກສຳນວນຄະດີ, ຄຳຮ້ອງ ຕາມແບບຟອມທີ່ໄດ້ມີຄຳແນະນຳຢ່າງຈະແຈ້ງໄປແລ້ວນັ້ນ;</w:t>
      </w:r>
    </w:p>
    <w:p w:rsidR="00113182" w:rsidRPr="00F534C2" w:rsidRDefault="00113182" w:rsidP="00AA4B90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1.2 ພາກສ່ວນທີ່ຮັບຜິດຊອບວຽກງານດັ່ງກ່າວ ໄດ້ລົງຂໍ້ມູນ ເປັນຕົ້ນ: ວັນທີ ເດືອນ ປີ ເພື່ອເປັນບ່ອນອີງ ໃນການຕິດຕາມກວດກາ, ສັງລວມ ການແກ້ໄຂຄະດີທີ່ມີຄວາມຊັກຊ້າ ແລະ ການດຳເນີນຄະດີທີ່ຖືກຕ້ອງຕາມກຳນົດເວລາ;</w:t>
      </w:r>
    </w:p>
    <w:p w:rsidR="00113182" w:rsidRPr="00F534C2" w:rsidRDefault="00113182" w:rsidP="00AA4B90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1.3 ພະນັກງານທີ່ຮັບຜິດຊອບ</w:t>
      </w:r>
      <w:r w:rsidR="00C62209">
        <w:rPr>
          <w:rFonts w:ascii="Saysettha OT" w:hAnsi="Saysettha OT" w:hint="cs"/>
          <w:cs/>
          <w:lang w:bidi="lo-LA"/>
        </w:rPr>
        <w:t xml:space="preserve"> </w:t>
      </w:r>
      <w:r w:rsidRPr="00F534C2">
        <w:rPr>
          <w:rFonts w:ascii="Saysettha OT" w:hAnsi="Saysettha OT"/>
          <w:cs/>
          <w:lang w:bidi="lo-LA"/>
        </w:rPr>
        <w:t xml:space="preserve">ຢູ່ແຕ່ລະຂອດວຽກ, ແຕ່ລະຂັ້ນຕອນ </w:t>
      </w:r>
      <w:r w:rsidR="00C62209">
        <w:rPr>
          <w:rFonts w:ascii="Saysettha OT" w:hAnsi="Saysettha OT" w:hint="cs"/>
          <w:cs/>
          <w:lang w:bidi="lo-LA"/>
        </w:rPr>
        <w:t>ສ່ວນຫລາຍ</w:t>
      </w:r>
      <w:r w:rsidRPr="00F534C2">
        <w:rPr>
          <w:rFonts w:ascii="Saysettha OT" w:hAnsi="Saysettha OT"/>
          <w:cs/>
          <w:lang w:bidi="lo-LA"/>
        </w:rPr>
        <w:t>ໄດ້ເອົາໃຈໃສ່ປະຕິບັດການແກ້ໄຂຄະດີ</w:t>
      </w:r>
      <w:r w:rsidR="00AF583D" w:rsidRPr="00F534C2">
        <w:rPr>
          <w:rFonts w:ascii="Saysettha OT" w:hAnsi="Saysettha OT"/>
          <w:cs/>
          <w:lang w:bidi="lo-LA"/>
        </w:rPr>
        <w:t>ໃຫ້ໄປຕາມຂັ້ນຕອນ ແລະ ເວລາທີ່ໄດ້ກຳນົດໄວ້;</w:t>
      </w:r>
    </w:p>
    <w:p w:rsidR="00AF583D" w:rsidRPr="00F534C2" w:rsidRDefault="00AF583D" w:rsidP="00AA4B90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1.4 ເປັນລະບຽບການ, ມີຂັ້ນຕອນ ການຈໍລະຈອນສໍານວນຄະດີ ແລະ ຄໍາຮ້ອງ ທີ່ເປັນລະບົບເອກະພາບ.</w:t>
      </w:r>
    </w:p>
    <w:p w:rsidR="00AD3D12" w:rsidRPr="00AA4B90" w:rsidRDefault="00AD3D12" w:rsidP="00744BC8">
      <w:pPr>
        <w:ind w:firstLine="720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AF583D" w:rsidRPr="00F534C2" w:rsidRDefault="00AF583D" w:rsidP="00AD3D12">
      <w:pPr>
        <w:spacing w:line="276" w:lineRule="auto"/>
        <w:ind w:firstLine="720"/>
        <w:jc w:val="thaiDistribute"/>
        <w:rPr>
          <w:rFonts w:ascii="Saysettha OT" w:hAnsi="Saysettha OT"/>
          <w:b/>
          <w:bCs/>
          <w:lang w:bidi="lo-LA"/>
        </w:rPr>
      </w:pPr>
      <w:r w:rsidRPr="00F534C2">
        <w:rPr>
          <w:rFonts w:ascii="Saysettha OT" w:hAnsi="Saysettha OT"/>
          <w:b/>
          <w:bCs/>
          <w:cs/>
          <w:lang w:bidi="lo-LA"/>
        </w:rPr>
        <w:t>2. ຜົນໄດ້ຮັບ</w:t>
      </w:r>
    </w:p>
    <w:p w:rsidR="00AF583D" w:rsidRPr="00F534C2" w:rsidRDefault="00AF583D" w:rsidP="00AA4B90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2.1 ການແກ້ໄຂຄະດີ, ຄໍາຮ້ອງ ຖ້າທຽບໃສ່ໃນໄລຍະທີ່ຍັງບໍ່ທັນມີລະບຽບການຄຸ້ມຄອງການແກ້ໄຂຄະດີຄົບວົງຈອນ ເຫັນວ່າ ມີປະສິດທິຜົນດີຂຶ້ນກວ່າເກົ່າ</w:t>
      </w:r>
      <w:r w:rsidR="00116070" w:rsidRPr="00F534C2">
        <w:rPr>
          <w:rFonts w:ascii="Saysettha OT" w:hAnsi="Saysettha OT"/>
          <w:cs/>
          <w:lang w:bidi="lo-LA"/>
        </w:rPr>
        <w:t xml:space="preserve"> ໂດຍສະເພາະການປະຕິບັດກຳນົດເວລາ;</w:t>
      </w:r>
    </w:p>
    <w:p w:rsidR="00116070" w:rsidRPr="00F534C2" w:rsidRDefault="00116070" w:rsidP="00AA4B90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2.2 ສາມາດຕິດຕາມກວດກາໄດ້ ວ່າການແກ້ໄຂສໍານວນຄະດີ ແລະ ຄໍາຮ້ອງ ຊັກຊ້າຢູ່ຂັ້ນຕອນໃດ, ພາກສ່ວນໃດ ແລະ ພະນັກງານວິຊາການຜູ່ໃດຮັບຜິດຊອບ;</w:t>
      </w:r>
    </w:p>
    <w:p w:rsidR="00AD3D12" w:rsidRDefault="00116070" w:rsidP="00AA4B90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2.3 ມີຂໍ້ມູນສະເຫນີໃຫ້ພາກສ່ວນກ່ຽວຂ້ອງ ຊອກວິທີແກ້ໄຂ ເພື່ອນໍາສະເຫນີຂັ້ນເທິງຊີ້ນໍາການຈັດຕັ້ງປະຕິບັດ ການແກ້ໄຂຄະດີ ແລະ ຄຳຮ້ອງໃຫ້ຖືກຕ້ອງຕາມກໍານົດເວລາ ຕາມລະບຽບການ ແລະ ກົດຫມາຍ.</w:t>
      </w:r>
    </w:p>
    <w:p w:rsidR="00424DED" w:rsidRDefault="00424DED" w:rsidP="002C19A1">
      <w:pPr>
        <w:jc w:val="thaiDistribute"/>
        <w:rPr>
          <w:rFonts w:ascii="Saysettha OT" w:hAnsi="Saysettha OT"/>
          <w:sz w:val="16"/>
          <w:szCs w:val="16"/>
          <w:lang w:bidi="lo-LA"/>
        </w:rPr>
      </w:pPr>
    </w:p>
    <w:p w:rsidR="002C19A1" w:rsidRDefault="002C19A1" w:rsidP="002C19A1">
      <w:pPr>
        <w:jc w:val="thaiDistribute"/>
        <w:rPr>
          <w:rFonts w:ascii="Saysettha OT" w:hAnsi="Saysettha OT"/>
          <w:sz w:val="16"/>
          <w:szCs w:val="16"/>
          <w:lang w:bidi="lo-LA"/>
        </w:rPr>
      </w:pPr>
    </w:p>
    <w:p w:rsidR="002C19A1" w:rsidRPr="005A138A" w:rsidRDefault="002C19A1" w:rsidP="002C19A1">
      <w:pPr>
        <w:jc w:val="thaiDistribute"/>
        <w:rPr>
          <w:rFonts w:ascii="Saysettha OT" w:hAnsi="Saysettha OT"/>
          <w:sz w:val="16"/>
          <w:szCs w:val="16"/>
          <w:lang w:bidi="lo-LA"/>
        </w:rPr>
      </w:pPr>
    </w:p>
    <w:p w:rsidR="00116070" w:rsidRDefault="002C19A1" w:rsidP="00AD3D12">
      <w:pPr>
        <w:spacing w:line="276" w:lineRule="auto"/>
        <w:ind w:firstLine="720"/>
        <w:jc w:val="thaiDistribute"/>
        <w:rPr>
          <w:rFonts w:ascii="Saysettha OT" w:hAnsi="Saysettha OT"/>
          <w:b/>
          <w:bCs/>
          <w:lang w:bidi="lo-LA"/>
        </w:rPr>
      </w:pPr>
      <w:r>
        <w:rPr>
          <w:rFonts w:ascii="Saysettha OT" w:hAnsi="Saysettha OT" w:hint="cs"/>
          <w:b/>
          <w:bCs/>
          <w:cs/>
          <w:lang w:bidi="lo-LA"/>
        </w:rPr>
        <w:t xml:space="preserve"> </w:t>
      </w:r>
      <w:r w:rsidR="00116070" w:rsidRPr="00F534C2">
        <w:rPr>
          <w:rFonts w:ascii="Saysettha OT" w:hAnsi="Saysettha OT"/>
          <w:b/>
          <w:bCs/>
          <w:cs/>
          <w:lang w:bidi="lo-LA"/>
        </w:rPr>
        <w:t>3. ຈຸດອ່ອນ, ຂໍ້ຄົງຄ້າງ</w:t>
      </w:r>
    </w:p>
    <w:p w:rsidR="00D75CED" w:rsidRDefault="005A138A" w:rsidP="00424DED">
      <w:pPr>
        <w:spacing w:line="276" w:lineRule="auto"/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3.1</w:t>
      </w:r>
      <w:r w:rsidR="00D75CED">
        <w:rPr>
          <w:rFonts w:ascii="Saysettha OT" w:hAnsi="Saysettha OT" w:hint="cs"/>
          <w:cs/>
          <w:lang w:bidi="lo-LA"/>
        </w:rPr>
        <w:t xml:space="preserve"> ການຈັດຕັ້ງປະຕິບັດການແກ້ໄຂຄະດີຄົບວົງຈອນ ຕາມຄໍາສັ່ງ ຂອງຫົວຫນ້າ ອົງການໄອຍະການປະຊາຊົນສູງສຸດ ເລກທີ</w:t>
      </w:r>
      <w:r>
        <w:rPr>
          <w:rFonts w:ascii="Saysettha OT" w:hAnsi="Saysettha OT" w:hint="cs"/>
          <w:cs/>
          <w:lang w:bidi="lo-LA"/>
        </w:rPr>
        <w:t xml:space="preserve"> 01/ອອປສ, ລົງວັນທີ 18/11/2008 ແລະ ຄຳແນະນຳ ຂອງຫົວຫນ້າ ຫ້ອງການ ເລກທີ 03/ອອປສ</w:t>
      </w:r>
      <w:r w:rsidR="00396018">
        <w:rPr>
          <w:rFonts w:ascii="Saysettha OT" w:hAnsi="Saysettha OT" w:hint="cs"/>
          <w:cs/>
          <w:lang w:bidi="lo-LA"/>
        </w:rPr>
        <w:t>.ຫກ</w:t>
      </w:r>
      <w:r>
        <w:rPr>
          <w:rFonts w:ascii="Saysettha OT" w:hAnsi="Saysettha OT" w:hint="cs"/>
          <w:cs/>
          <w:lang w:bidi="lo-LA"/>
        </w:rPr>
        <w:t>, ລົງວັນທີ 27/11/2008 ຍັງບໍ່ທັນເຂັ້ມງວດ;</w:t>
      </w:r>
    </w:p>
    <w:p w:rsidR="005A138A" w:rsidRDefault="005A138A" w:rsidP="00424DED">
      <w:pPr>
        <w:spacing w:line="276" w:lineRule="auto"/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3.2 ການດໍາເນີນຄະດີວົງຈອນຍັງບໍ່ທັນປະຕິບັດໄດ້ຕາມຄາດຫມາຍທີ່ໄດ້ກໍານົດໄວ້.</w:t>
      </w:r>
    </w:p>
    <w:p w:rsidR="005A138A" w:rsidRPr="00424DED" w:rsidRDefault="005A138A" w:rsidP="00D75CED">
      <w:pPr>
        <w:spacing w:line="276" w:lineRule="auto"/>
        <w:ind w:firstLine="720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D75CED" w:rsidRPr="00F534C2" w:rsidRDefault="00D75CED" w:rsidP="00AD3D12">
      <w:pPr>
        <w:spacing w:line="276" w:lineRule="auto"/>
        <w:ind w:firstLine="720"/>
        <w:jc w:val="thaiDistribute"/>
        <w:rPr>
          <w:rFonts w:ascii="Saysettha OT" w:hAnsi="Saysettha OT"/>
          <w:b/>
          <w:bCs/>
          <w:lang w:bidi="lo-LA"/>
        </w:rPr>
      </w:pPr>
      <w:r>
        <w:rPr>
          <w:rFonts w:ascii="Saysettha OT" w:hAnsi="Saysettha OT" w:hint="cs"/>
          <w:b/>
          <w:bCs/>
          <w:cs/>
          <w:lang w:bidi="lo-LA"/>
        </w:rPr>
        <w:t>4. ສາເຫດ</w:t>
      </w:r>
    </w:p>
    <w:p w:rsidR="00116070" w:rsidRPr="00F534C2" w:rsidRDefault="005A138A" w:rsidP="005A138A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4</w:t>
      </w:r>
      <w:r w:rsidR="00116070" w:rsidRPr="00F534C2">
        <w:rPr>
          <w:rFonts w:ascii="Saysettha OT" w:hAnsi="Saysettha OT"/>
          <w:cs/>
          <w:lang w:bidi="lo-LA"/>
        </w:rPr>
        <w:t xml:space="preserve">.1 </w:t>
      </w:r>
      <w:r w:rsidR="00C87983">
        <w:rPr>
          <w:rFonts w:ascii="Saysettha OT" w:hAnsi="Saysettha OT" w:hint="cs"/>
          <w:cs/>
          <w:lang w:bidi="lo-LA"/>
        </w:rPr>
        <w:t>ຜ່ານ</w:t>
      </w:r>
      <w:r w:rsidR="00C87983">
        <w:rPr>
          <w:rFonts w:ascii="Saysettha OT" w:hAnsi="Saysettha OT"/>
          <w:cs/>
          <w:lang w:bidi="lo-LA"/>
        </w:rPr>
        <w:t>ການ</w:t>
      </w:r>
      <w:r w:rsidR="00C87983">
        <w:rPr>
          <w:rFonts w:ascii="Saysettha OT" w:hAnsi="Saysettha OT" w:hint="cs"/>
          <w:cs/>
          <w:lang w:bidi="lo-LA"/>
        </w:rPr>
        <w:t>ປັບປຸງ</w:t>
      </w:r>
      <w:r w:rsidR="00116070" w:rsidRPr="00F534C2">
        <w:rPr>
          <w:rFonts w:ascii="Saysettha OT" w:hAnsi="Saysettha OT"/>
          <w:cs/>
          <w:lang w:bidi="lo-LA"/>
        </w:rPr>
        <w:t>ຂັ້ນຕອນໃນການຈໍລະຈອນສໍານວນຄະດີ ແລະ ຄໍາຮ້ອງ</w:t>
      </w:r>
      <w:r w:rsidR="00BC57AB" w:rsidRPr="00F534C2">
        <w:rPr>
          <w:rFonts w:ascii="Saysettha OT" w:hAnsi="Saysettha OT"/>
          <w:cs/>
          <w:lang w:bidi="lo-LA"/>
        </w:rPr>
        <w:t>ດັ່ງກ່າວ</w:t>
      </w:r>
      <w:r w:rsidR="00C87983">
        <w:rPr>
          <w:rFonts w:ascii="Saysettha OT" w:hAnsi="Saysettha OT" w:hint="cs"/>
          <w:cs/>
          <w:lang w:bidi="lo-LA"/>
        </w:rPr>
        <w:t xml:space="preserve"> ໃນປີ 2012 ໂດຍສະເພາະຂັ້ນຕອນການຄົ້ນຄວ້າພິຈາລະນາຂອງພະນັກງານວິຊາການ</w:t>
      </w:r>
      <w:r w:rsidR="002C19A1">
        <w:rPr>
          <w:rFonts w:ascii="Saysettha OT" w:hAnsi="Saysettha OT" w:hint="cs"/>
          <w:cs/>
          <w:lang w:bidi="lo-LA"/>
        </w:rPr>
        <w:t xml:space="preserve"> ໃຫ້ມີຄວາມເຫຫມາະສົມເພີ່ມຂິຶ້ນນັ້ນ, ແຕ່ໃນພາກປະຕິບັດຕົວຈິງຂັ້ນຕອນດັ່ງກ່າວ ພະນັກງານ</w:t>
      </w:r>
      <w:r w:rsidR="00BC57AB" w:rsidRPr="00F534C2">
        <w:rPr>
          <w:rFonts w:ascii="Saysettha OT" w:hAnsi="Saysettha OT"/>
          <w:cs/>
          <w:lang w:bidi="lo-LA"/>
        </w:rPr>
        <w:t xml:space="preserve">ວິຊາການ </w:t>
      </w:r>
      <w:r w:rsidR="002C19A1">
        <w:rPr>
          <w:rFonts w:ascii="Saysettha OT" w:hAnsi="Saysettha OT" w:hint="cs"/>
          <w:cs/>
          <w:lang w:bidi="lo-LA"/>
        </w:rPr>
        <w:t>ມັກຈະເກີດມີກໍລະນີທີ່ກົມກ່ຽວຂ້ອງມອບໃຫ້ວິຊາການຜູ່ຄົ້ນຄວ້າຄະດີ ຫຮື ຄຳຮ້ອງ ໄປ</w:t>
      </w:r>
      <w:r w:rsidR="00BC57AB" w:rsidRPr="00F534C2">
        <w:rPr>
          <w:rFonts w:ascii="Saysettha OT" w:hAnsi="Saysettha OT"/>
          <w:cs/>
          <w:lang w:bidi="lo-LA"/>
        </w:rPr>
        <w:t xml:space="preserve">ເຂົ້າຮ່ວມການຝຶກອົບຮົມ ຫຼື </w:t>
      </w:r>
      <w:r w:rsidR="002C19A1">
        <w:rPr>
          <w:rFonts w:ascii="Saysettha OT" w:hAnsi="Saysettha OT"/>
          <w:cs/>
          <w:lang w:bidi="lo-LA"/>
        </w:rPr>
        <w:t>ປະຊຸມ</w:t>
      </w:r>
      <w:r w:rsidR="002C19A1">
        <w:rPr>
          <w:rFonts w:ascii="Saysettha OT" w:hAnsi="Saysettha OT" w:hint="cs"/>
          <w:cs/>
          <w:lang w:bidi="lo-LA"/>
        </w:rPr>
        <w:t>ກັບພາກສ່ວນອື່ນ</w:t>
      </w:r>
      <w:r w:rsidR="00BC57AB" w:rsidRPr="00F534C2">
        <w:rPr>
          <w:rFonts w:ascii="Saysettha OT" w:hAnsi="Saysettha OT"/>
          <w:cs/>
          <w:lang w:bidi="lo-LA"/>
        </w:rPr>
        <w:t xml:space="preserve"> ທັງພາຍໃນ ແລະ ພາຍນອກອົງການໄອຍະການ</w:t>
      </w:r>
      <w:r w:rsidR="002C19A1">
        <w:rPr>
          <w:rFonts w:ascii="Saysettha OT" w:hAnsi="Saysettha OT" w:hint="cs"/>
          <w:cs/>
          <w:lang w:bidi="lo-LA"/>
        </w:rPr>
        <w:t>,</w:t>
      </w:r>
      <w:r w:rsidR="00BC57AB" w:rsidRPr="00F534C2">
        <w:rPr>
          <w:rFonts w:ascii="Saysettha OT" w:hAnsi="Saysettha OT"/>
          <w:cs/>
          <w:lang w:bidi="lo-LA"/>
        </w:rPr>
        <w:t xml:space="preserve"> </w:t>
      </w:r>
      <w:r w:rsidR="002C19A1">
        <w:rPr>
          <w:rFonts w:ascii="Saysettha OT" w:hAnsi="Saysettha OT" w:hint="cs"/>
          <w:cs/>
          <w:lang w:bidi="lo-LA"/>
        </w:rPr>
        <w:t>ອີກທັງ</w:t>
      </w:r>
      <w:r w:rsidR="00BC57AB" w:rsidRPr="00F534C2">
        <w:rPr>
          <w:rFonts w:ascii="Saysettha OT" w:hAnsi="Saysettha OT"/>
          <w:cs/>
          <w:lang w:bidi="lo-LA"/>
        </w:rPr>
        <w:t>ບາງຄະດີຍັງມີຄວາມຫຍຸ້ງຍາກສັບສົນ</w:t>
      </w:r>
      <w:r w:rsidR="002C19A1">
        <w:rPr>
          <w:rFonts w:ascii="Saysettha OT" w:hAnsi="Saysettha OT" w:hint="cs"/>
          <w:cs/>
          <w:lang w:bidi="lo-LA"/>
        </w:rPr>
        <w:t>ຕ້ອງໃຊ້ເວລາໃນການຄົ້ນຄວ້າຕື່ມ</w:t>
      </w:r>
      <w:r w:rsidR="00BC57AB" w:rsidRPr="00F534C2">
        <w:rPr>
          <w:rFonts w:ascii="Saysettha OT" w:hAnsi="Saysettha OT"/>
          <w:cs/>
          <w:lang w:bidi="lo-LA"/>
        </w:rPr>
        <w:t>. ດັ່ງນັ້ນ, ກຳນົດເວລາໃນການຄົ້ນຄວ້າສຳນວນຄະດີ ຫຼື ຄຳຮ້ອງ ບາງຄັ້ງອາດຍັງປະຕ</w:t>
      </w:r>
      <w:r w:rsidR="009D2B94" w:rsidRPr="00F534C2">
        <w:rPr>
          <w:rFonts w:ascii="Saysettha OT" w:hAnsi="Saysettha OT"/>
          <w:cs/>
          <w:lang w:bidi="lo-LA"/>
        </w:rPr>
        <w:t>ິບັດບໍ່ໄດ້ຕາມກຳນົດເວລາທີ່ວາງໄວ້.</w:t>
      </w:r>
    </w:p>
    <w:p w:rsidR="009D2B94" w:rsidRPr="00F534C2" w:rsidRDefault="005A138A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4</w:t>
      </w:r>
      <w:r w:rsidR="009D2B94" w:rsidRPr="00F534C2">
        <w:rPr>
          <w:rFonts w:ascii="Saysettha OT" w:hAnsi="Saysettha OT"/>
          <w:cs/>
          <w:lang w:bidi="lo-LA"/>
        </w:rPr>
        <w:t>.2 ບາງພາກສ່ວນ, ພະນັກງານວິຊາການບາງຄົນ ລົງຂໍ້ມູນໃນຮ່າງແບບຟອມການຈໍລະຈອນສໍານວນຄະດີ ແລະ ຄໍາຮ້ອງບໍ່ລະອຽດ, ໂດຍສະເພາະ ບໍ່ລົງວັນທີ ເດືອນ ປີ. ສະນັ້ນ, ຈຶ່ງເຮັດໃຫ້ພາກສ່ວນທີ່ຮັບຜິດຊອບ ສັງລວມການຕິດຕາມກວດກາກ</w:t>
      </w:r>
      <w:r w:rsidR="001172C8" w:rsidRPr="00F534C2">
        <w:rPr>
          <w:rFonts w:ascii="Saysettha OT" w:hAnsi="Saysettha OT"/>
          <w:cs/>
          <w:lang w:bidi="lo-LA"/>
        </w:rPr>
        <w:t>ານແກ້ໄຂຄະດີຄົບວົງຈອນ ບໍ່ສາມາດເກັບກໍາ</w:t>
      </w:r>
      <w:r w:rsidR="009D2B94" w:rsidRPr="00F534C2">
        <w:rPr>
          <w:rFonts w:ascii="Saysettha OT" w:hAnsi="Saysettha OT"/>
          <w:cs/>
          <w:lang w:bidi="lo-LA"/>
        </w:rPr>
        <w:t>ຂໍ້ມູນໄດ້ຕາມລະບຽບການ ແລະ ບໍ່ສາມາດຮູ້ໄດ້ວ່າການແກ້ໄຂສໍານວນຄະດີ ແລະ ຄໍາຮ້ອງ ຊັກຊ້າຢູ່ຂັ້ນຕອນໃດ;</w:t>
      </w:r>
    </w:p>
    <w:p w:rsidR="001172C8" w:rsidRPr="00F534C2" w:rsidRDefault="005A138A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4</w:t>
      </w:r>
      <w:r w:rsidR="009D2B94" w:rsidRPr="00F534C2">
        <w:rPr>
          <w:rFonts w:ascii="Saysettha OT" w:hAnsi="Saysettha OT"/>
          <w:cs/>
          <w:lang w:bidi="lo-LA"/>
        </w:rPr>
        <w:t xml:space="preserve">.3 </w:t>
      </w:r>
      <w:r w:rsidR="0031645A" w:rsidRPr="00F534C2">
        <w:rPr>
          <w:rFonts w:ascii="Saysettha OT" w:hAnsi="Saysettha OT"/>
          <w:cs/>
          <w:lang w:bidi="lo-LA"/>
        </w:rPr>
        <w:t xml:space="preserve">ຜ່ານການຕິດຕາມກວດກາ </w:t>
      </w:r>
      <w:r w:rsidR="001172C8" w:rsidRPr="00F534C2">
        <w:rPr>
          <w:rFonts w:ascii="Saysettha OT" w:hAnsi="Saysettha OT"/>
          <w:cs/>
          <w:lang w:bidi="lo-LA"/>
        </w:rPr>
        <w:t>ແຕ່ລະ</w:t>
      </w:r>
      <w:r w:rsidR="0031645A" w:rsidRPr="00F534C2">
        <w:rPr>
          <w:rFonts w:ascii="Saysettha OT" w:hAnsi="Saysettha OT"/>
          <w:cs/>
          <w:lang w:bidi="lo-LA"/>
        </w:rPr>
        <w:t>ຂັ້ນຕອນ</w:t>
      </w:r>
      <w:r w:rsidR="001172C8" w:rsidRPr="00F534C2">
        <w:rPr>
          <w:rFonts w:ascii="Saysettha OT" w:hAnsi="Saysettha OT"/>
          <w:cs/>
          <w:lang w:bidi="lo-LA"/>
        </w:rPr>
        <w:t xml:space="preserve"> ໂດຍສະເພາະຄະດີອາຍາ ສຳນວນຄະດີຂັ້ນລົບລ້າງ ແມ່ນຂັ້ນຕອນທີ 8 ຫາຂັ້ນຕອນທີ 14 ບໍ່ລົງວັນທີ ເດືອນ ປີ, ສຳນວນທວງ ແລະ ຄຳຮ້ອງ ແມ່ນຂັ້ນຕອນທີ  9 ຫາຂັ້ນຕອນທີ 18 ບໍ່ລົງວັນທີ ເດືອນ ປີ ຈຶ່ງບໍ່ສາມາດຮູ້ໄດ້ວ່າພາກສ່ວນດັ່ງກ່າວປະຕິບັດໄດ້ຕາມກຳນົດເວລາຫຼືບໍ່;</w:t>
      </w:r>
    </w:p>
    <w:p w:rsidR="00DF4F8D" w:rsidRPr="00F534C2" w:rsidRDefault="005A138A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4</w:t>
      </w:r>
      <w:r w:rsidR="001172C8" w:rsidRPr="00F534C2">
        <w:rPr>
          <w:rFonts w:ascii="Saysettha OT" w:hAnsi="Saysettha OT"/>
          <w:cs/>
          <w:lang w:bidi="lo-LA"/>
        </w:rPr>
        <w:t>.4 ການປະສານສົມທົບກັນລະຫວ່າງຜູ່ຮັບຜິດຊອບລົງວັນທີ ເດືອນ ປີ ຂອງແຕ່ລະຂັ້ນຕອນ</w:t>
      </w:r>
      <w:r w:rsidR="00E15700" w:rsidRPr="00F534C2">
        <w:rPr>
          <w:rFonts w:ascii="Saysettha OT" w:hAnsi="Saysettha OT"/>
          <w:cs/>
          <w:lang w:bidi="lo-LA"/>
        </w:rPr>
        <w:t xml:space="preserve"> ຍັງ</w:t>
      </w:r>
      <w:r w:rsidR="00DF4F8D" w:rsidRPr="00F534C2">
        <w:rPr>
          <w:rFonts w:ascii="Saysettha OT" w:hAnsi="Saysettha OT"/>
          <w:cs/>
          <w:lang w:bidi="lo-LA"/>
        </w:rPr>
        <w:t>ເຮັດບໍ່ທັນໄດ້ດີ, ໂດຍສະເພາະ ຜູ່ມອບ-ຜູ່ຮັບ ສຳນວນຄະດີ ແລະ ຄຳຮ້ອງ ບໍ່ໄດ້ກວດກາເບິ່ງການລົງວັນທີ່ ເດືອນ ປີ ຢ່າງຈະແຈ້ງ ຫຼື ບາງຄັ້ງຜູ່ສົ່ງ ແລະ ຜູ່ຮັບລົງວັນທີ ບໍ່ກົງກັນ, ຈຶ່ງເຮັດໃຫ້ມີຄວາມຫຍຸ້ງຍາກໃນເວລາກວດກາ ຊຶ່ງເປັນຂັ້ນຕອນສຸດທ້າຍ;</w:t>
      </w:r>
    </w:p>
    <w:p w:rsidR="00AD3D12" w:rsidRDefault="005A138A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4</w:t>
      </w:r>
      <w:r w:rsidR="00DF4F8D" w:rsidRPr="00F534C2">
        <w:rPr>
          <w:rFonts w:ascii="Saysettha OT" w:hAnsi="Saysettha OT"/>
          <w:cs/>
          <w:lang w:bidi="lo-LA"/>
        </w:rPr>
        <w:t>.5 ຄວາມຮັບຜິດຊອບຂອງພະນັກງານວິຊາການບາງຄົນ ຕໍ່ວຽກງານດັ່ງກ່າວຍັງບໍ່ທັນສູງ, ບາງສຳນວນຄະ</w:t>
      </w:r>
      <w:r w:rsidR="00C562A9">
        <w:rPr>
          <w:rFonts w:ascii="Saysettha OT" w:hAnsi="Saysettha OT"/>
          <w:cs/>
          <w:lang w:bidi="lo-LA"/>
        </w:rPr>
        <w:t>ດີ ແລະ ຄຳຮ້ອງ ທີ່ສ</w:t>
      </w:r>
      <w:r w:rsidR="00C562A9">
        <w:rPr>
          <w:rFonts w:ascii="Saysettha OT" w:hAnsi="Saysettha OT" w:hint="cs"/>
          <w:cs/>
          <w:lang w:bidi="lo-LA"/>
        </w:rPr>
        <w:t>ົ່</w:t>
      </w:r>
      <w:r>
        <w:rPr>
          <w:rFonts w:ascii="Saysettha OT" w:hAnsi="Saysettha OT"/>
          <w:cs/>
          <w:lang w:bidi="lo-LA"/>
        </w:rPr>
        <w:t>ງມາພະແນກຄ</w:t>
      </w:r>
      <w:r>
        <w:rPr>
          <w:rFonts w:ascii="Saysettha OT" w:hAnsi="Saysettha OT" w:hint="cs"/>
          <w:cs/>
          <w:lang w:bidi="lo-LA"/>
        </w:rPr>
        <w:t>ົ້</w:t>
      </w:r>
      <w:r w:rsidR="00DF4F8D" w:rsidRPr="00F534C2">
        <w:rPr>
          <w:rFonts w:ascii="Saysettha OT" w:hAnsi="Saysettha OT"/>
          <w:cs/>
          <w:lang w:bidi="lo-LA"/>
        </w:rPr>
        <w:t>ນຄວ້າ-ສັງລວມ ບໍ່ມີໃບຕິດຕາມການຈໍລະຈອນສຳນວນຄະດີ ແລະ ຄຳຮ້ອງ.</w:t>
      </w:r>
    </w:p>
    <w:p w:rsidR="00022DF2" w:rsidRPr="00F534C2" w:rsidRDefault="00022DF2" w:rsidP="00022DF2">
      <w:pPr>
        <w:spacing w:line="276" w:lineRule="auto"/>
        <w:ind w:firstLine="720"/>
        <w:jc w:val="thaiDistribute"/>
        <w:rPr>
          <w:rFonts w:ascii="Saysettha OT" w:hAnsi="Saysettha OT"/>
          <w:b/>
          <w:bCs/>
          <w:lang w:bidi="lo-LA"/>
        </w:rPr>
      </w:pPr>
      <w:r w:rsidRPr="00F534C2">
        <w:rPr>
          <w:rFonts w:ascii="Saysettha OT" w:hAnsi="Saysettha OT"/>
          <w:b/>
          <w:bCs/>
          <w:cs/>
          <w:lang w:bidi="lo-LA"/>
        </w:rPr>
        <w:t>5. ບົດຮຽນທີ່ຖອດຖອນໄດ້</w:t>
      </w:r>
    </w:p>
    <w:p w:rsidR="00022DF2" w:rsidRPr="00F534C2" w:rsidRDefault="00022DF2" w:rsidP="00022DF2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5.1 ມີຄວາມຈໍາເປັນທີ່ຈະຕ້ອງໄດ້ສືບຕໍ່ຈັດຕັ້ງປະຕິບັດການຄຸ້ມຄອງກວດກາການແກ້ໄຂຄະດີຄົບວົງຈອນ ຢູ່ອົງການໄອຍະການປະຊາຊົນສູງສຸດ;</w:t>
      </w:r>
    </w:p>
    <w:p w:rsidR="00022DF2" w:rsidRPr="00F534C2" w:rsidRDefault="003C5DDD" w:rsidP="00022DF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/>
          <w:cs/>
          <w:lang w:bidi="lo-LA"/>
        </w:rPr>
        <w:t>5.2 ຜັນຂະຫຍາຍ</w:t>
      </w:r>
      <w:r>
        <w:rPr>
          <w:rFonts w:ascii="Saysettha OT" w:hAnsi="Saysettha OT" w:hint="cs"/>
          <w:cs/>
          <w:lang w:bidi="lo-LA"/>
        </w:rPr>
        <w:t>ການ</w:t>
      </w:r>
      <w:r w:rsidR="00022DF2" w:rsidRPr="00F534C2">
        <w:rPr>
          <w:rFonts w:ascii="Saysettha OT" w:hAnsi="Saysettha OT"/>
          <w:cs/>
          <w:lang w:bidi="lo-LA"/>
        </w:rPr>
        <w:t>ຈັດຕັ້ງປະຕິບັດ</w:t>
      </w:r>
      <w:r>
        <w:rPr>
          <w:rFonts w:ascii="Saysettha OT" w:hAnsi="Saysettha OT" w:hint="cs"/>
          <w:cs/>
          <w:lang w:bidi="lo-LA"/>
        </w:rPr>
        <w:t>ການແກ້ໄຂຄະດີຄົບວົງຈອນ</w:t>
      </w:r>
      <w:r>
        <w:rPr>
          <w:rFonts w:ascii="Saysettha OT" w:hAnsi="Saysettha OT"/>
          <w:cs/>
          <w:lang w:bidi="lo-LA"/>
        </w:rPr>
        <w:t xml:space="preserve"> </w:t>
      </w:r>
      <w:r>
        <w:rPr>
          <w:rFonts w:ascii="Saysettha OT" w:hAnsi="Saysettha OT" w:hint="cs"/>
          <w:cs/>
          <w:lang w:bidi="lo-LA"/>
        </w:rPr>
        <w:t>ລົງສູ່</w:t>
      </w:r>
      <w:r w:rsidR="00022DF2" w:rsidRPr="00F534C2">
        <w:rPr>
          <w:rFonts w:ascii="Saysettha OT" w:hAnsi="Saysettha OT"/>
          <w:cs/>
          <w:lang w:bidi="lo-LA"/>
        </w:rPr>
        <w:t>ອົງການໄອຍະການປະຊາຊົນທຸກຂັ້ນ ໃນທົ່ວປະເທດ;</w:t>
      </w:r>
    </w:p>
    <w:p w:rsidR="00022DF2" w:rsidRDefault="00022DF2" w:rsidP="00022DF2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5.3 ຈັດກອງປະຊຸມສະຫລຸບປະເມີນຜົນ ແລະ ຖອດຖອນບົດຮຽນທຸກໆ 3 ເດືອນ ເພື່ອຊອກຫາວິທີການແກ້ໄຂຈຸດອ່ອນ ຂໍ້ຄົງຄ້າງ ແລະ ເສີມຂະຫຍາຍຈຸດດີ ທັງເປັນການກະຕຸກຊຸກຍູ້ໃຫ້ພາກສ່ວນທີ່ຮັບຜິດຊອບວຽກງານດັ່ງກ່າວ ເພີ່ມທະວີຄວາມຮັບຜິດຊອບໃຫ້ສູງຂຶ້ນກວ່າເກົ່າ.</w:t>
      </w:r>
    </w:p>
    <w:p w:rsidR="00AA4B90" w:rsidRPr="00AA4B90" w:rsidRDefault="00AA4B90" w:rsidP="00F534C2">
      <w:pPr>
        <w:ind w:firstLine="993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DF4F8D" w:rsidRPr="002C19A1" w:rsidRDefault="002C19A1" w:rsidP="002C19A1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>
        <w:rPr>
          <w:rFonts w:ascii="Saysettha OT" w:hAnsi="Saysettha OT" w:cs="Saysettha OT" w:hint="cs"/>
          <w:b/>
          <w:bCs/>
          <w:sz w:val="26"/>
          <w:szCs w:val="26"/>
          <w:cs/>
          <w:lang w:bidi="lo-LA"/>
        </w:rPr>
        <w:t>ທິດທາງໃນການແກ້ໄຂ</w:t>
      </w:r>
    </w:p>
    <w:p w:rsidR="00E56251" w:rsidRPr="00F534C2" w:rsidRDefault="00DF4F8D" w:rsidP="002C19A1">
      <w:pPr>
        <w:ind w:firstLine="851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ເພື່ອເຮັດໃຫ້ສຳນວນຄະດີ ແລະ ຄຳຮ້ອງ ຜ່ານຂັ້ນຕອນການຈໍລະຈອນເອກະສານແບບຄົບວົງຈອນຕາມຮ່າງໃບຕິດຕາມດັ່ງກ່າວ ຕາມຄຳສັ່ງ ຂອງທ່ານຫົວຫນ້າອົງການໄອຍະການປະຊາຊົນສູງສຸດ ເລກທີ 01/ອອປສ, ລົງວັນທີ 18/11/2008 ແລະ ເຮັດໃຫ້ວຽກງານດັ່ງກ່າວໄດ້ຮັບການ</w:t>
      </w:r>
      <w:r w:rsidR="005A138A">
        <w:rPr>
          <w:rFonts w:ascii="Saysettha OT" w:hAnsi="Saysettha OT"/>
          <w:cs/>
          <w:lang w:bidi="lo-LA"/>
        </w:rPr>
        <w:t>ຈັດຕັ້ງປະຕິບັດຢ່າງເຂັ້ມງວດ, ເ</w:t>
      </w:r>
      <w:r w:rsidR="005A138A">
        <w:rPr>
          <w:rFonts w:ascii="Saysettha OT" w:hAnsi="Saysettha OT" w:hint="cs"/>
          <w:cs/>
          <w:lang w:bidi="lo-LA"/>
        </w:rPr>
        <w:t>ຮັດ</w:t>
      </w:r>
      <w:r w:rsidRPr="00F534C2">
        <w:rPr>
          <w:rFonts w:ascii="Saysettha OT" w:hAnsi="Saysettha OT"/>
          <w:cs/>
          <w:lang w:bidi="lo-LA"/>
        </w:rPr>
        <w:t>ໃຫ້ການແກ້ໄຂຄະດີ ແລະ ຄຳຮ້ອງ</w:t>
      </w:r>
      <w:r w:rsidR="00E56251" w:rsidRPr="00F534C2">
        <w:rPr>
          <w:rFonts w:ascii="Saysettha OT" w:hAnsi="Saysettha OT"/>
          <w:cs/>
          <w:lang w:bidi="lo-LA"/>
        </w:rPr>
        <w:t xml:space="preserve"> ຖືກຕ້ອງຕາມກຳນົດເວລາ ຕາມລະບຽບ ແລະ ກົດຫມາຍທີ່ໄດ້ກຳນົດໄວ້ ຈຶ່ງສະເຫນີວິທີການແກ້ໄຂ ດັ່ງນີ້:</w:t>
      </w:r>
    </w:p>
    <w:p w:rsidR="003C5DDD" w:rsidRDefault="00E56251" w:rsidP="00F534C2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</w:t>
      </w:r>
      <w:r w:rsidR="003C5DDD">
        <w:rPr>
          <w:rFonts w:ascii="Saysettha OT" w:hAnsi="Saysettha OT" w:hint="cs"/>
          <w:cs/>
          <w:lang w:bidi="lo-LA"/>
        </w:rPr>
        <w:t>.</w:t>
      </w:r>
      <w:r w:rsidRPr="00F534C2">
        <w:rPr>
          <w:rFonts w:ascii="Saysettha OT" w:hAnsi="Saysettha OT"/>
          <w:cs/>
          <w:lang w:bidi="lo-LA"/>
        </w:rPr>
        <w:t xml:space="preserve"> </w:t>
      </w:r>
      <w:r w:rsidR="003C5DDD">
        <w:rPr>
          <w:rFonts w:ascii="Saysettha OT" w:hAnsi="Saysettha OT" w:hint="cs"/>
          <w:cs/>
          <w:lang w:bidi="lo-LA"/>
        </w:rPr>
        <w:t>ຈັດກອງປະຊຸມເຜີຍແຜ່ ຂໍ້ຕົກລົງ ຂອງຫົວຫນ້າ ອົງການໄອຍະການປະຊາຊົນສູງສຸດ ວ່າດ້ວຍການຮັບເອົາການແກ</w:t>
      </w:r>
      <w:r w:rsidR="00C562A9">
        <w:rPr>
          <w:rFonts w:ascii="Saysettha OT" w:hAnsi="Saysettha OT" w:hint="cs"/>
          <w:cs/>
          <w:lang w:bidi="lo-LA"/>
        </w:rPr>
        <w:t xml:space="preserve">້ໄຂຄະດີຄົບວົງຈອນ ເລກທີ 078/ອອປສ, ລົງວັນທີ 11/12/2015 </w:t>
      </w:r>
      <w:r w:rsidR="003C5DDD">
        <w:rPr>
          <w:rFonts w:ascii="Saysettha OT" w:hAnsi="Saysettha OT" w:hint="cs"/>
          <w:cs/>
          <w:lang w:bidi="lo-LA"/>
        </w:rPr>
        <w:t>ໃຫ້ອົງການໄອຍະການທຸກຂັ້ນ ຮັບຊາບ ແລະ ຜັນຂະຫຍາຍ ເພື່ອຈັດຕັ້ງປະຕິບັດ;</w:t>
      </w:r>
    </w:p>
    <w:p w:rsidR="003C5DDD" w:rsidRDefault="00396018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2. ເຜີຍແຜ່ບົດແນະນໍາ</w:t>
      </w:r>
      <w:r w:rsidR="003C5DDD">
        <w:rPr>
          <w:rFonts w:ascii="Saysettha OT" w:hAnsi="Saysettha OT" w:hint="cs"/>
          <w:cs/>
          <w:lang w:bidi="lo-LA"/>
        </w:rPr>
        <w:t xml:space="preserve"> ຂອງຫົວຫນ້າຫ້ອງການ ອອປສ ວ່າດ້ວຍການຈັດຕັ້ງປະຕິບັດການແກ້ໄຂຄະດີຄົບວົງຈອນ </w:t>
      </w:r>
      <w:r w:rsidR="00C562A9">
        <w:rPr>
          <w:rFonts w:ascii="Saysettha OT" w:hAnsi="Saysettha OT" w:hint="cs"/>
          <w:cs/>
          <w:lang w:bidi="lo-LA"/>
        </w:rPr>
        <w:t>ເລກທີ 06</w:t>
      </w:r>
      <w:r>
        <w:rPr>
          <w:rFonts w:ascii="Saysettha OT" w:hAnsi="Saysettha OT" w:hint="cs"/>
          <w:cs/>
          <w:lang w:bidi="lo-LA"/>
        </w:rPr>
        <w:t>/ອອປສ</w:t>
      </w:r>
      <w:r w:rsidR="00C562A9">
        <w:rPr>
          <w:rFonts w:ascii="Saysettha OT" w:hAnsi="Saysettha OT" w:hint="cs"/>
          <w:cs/>
          <w:lang w:bidi="lo-LA"/>
        </w:rPr>
        <w:t xml:space="preserve">.ຫກ, ລົງວັນທີ 11/12/2015 </w:t>
      </w:r>
      <w:r w:rsidR="003C5DDD">
        <w:rPr>
          <w:rFonts w:ascii="Saysettha OT" w:hAnsi="Saysettha OT" w:hint="cs"/>
          <w:cs/>
          <w:lang w:bidi="lo-LA"/>
        </w:rPr>
        <w:t>ເພື່ອເປັນບ່ອນອີງໃນການຈັດຕັ້ງປະຕິບັດ;</w:t>
      </w:r>
    </w:p>
    <w:p w:rsidR="003C5DDD" w:rsidRDefault="00C87983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 ນໍາ</w:t>
      </w:r>
      <w:r w:rsidR="003C5DDD">
        <w:rPr>
          <w:rFonts w:ascii="Saysettha OT" w:hAnsi="Saysettha OT" w:hint="cs"/>
          <w:cs/>
          <w:lang w:bidi="lo-LA"/>
        </w:rPr>
        <w:t>ເອົາບົດສະຫລຸບການແກ້ໄຂຄະດີຄົບວົງຈອນ ເຂົ້າສູ່ກອງປະຊຸມອົງການໄອຍະການ ປະຈຳສົກປີ 2014-2015;</w:t>
      </w:r>
    </w:p>
    <w:p w:rsidR="003C5DDD" w:rsidRDefault="003C5DDD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4. ເພີ່ມທະວີວຽກງານການເມືອງແນວຄິດ ໃຫ້ບັນດາອ້າຍນ້ອງພະນັກງານ ເຫັນໄດ້ຄວາມຫມາຍ ຄວາມສຳຄັນ ແລະ ຄວາມຈຳເປັນ ຂອງການແກ້ໄຂຄະດີຄົບວົງຈອນ;</w:t>
      </w:r>
    </w:p>
    <w:p w:rsidR="00396018" w:rsidRDefault="00C87983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5. ນໍາ</w:t>
      </w:r>
      <w:r w:rsidR="00396018">
        <w:rPr>
          <w:rFonts w:ascii="Saysettha OT" w:hAnsi="Saysettha OT" w:hint="cs"/>
          <w:cs/>
          <w:lang w:bidi="lo-LA"/>
        </w:rPr>
        <w:t>ເອົາການຄຸ້ມຄອງການແກ້ໄຂຄະດີຄົບວົງຈອນ ເປັນໄມ້ຫລາວັດແທກໃນການປະຕິບັດຕາມຄຳຂວັນ 3 ມີ 4 ຮັບປະກັນ;</w:t>
      </w:r>
      <w:r>
        <w:rPr>
          <w:rFonts w:ascii="Saysettha OT" w:hAnsi="Saysettha OT" w:hint="cs"/>
          <w:cs/>
          <w:lang w:bidi="lo-LA"/>
        </w:rPr>
        <w:t xml:space="preserve"> ຄາດຫມາຍສູ້ຊົນໃນສົກປີ 2015-2016 ຕ້ອງແກ້ໄຂຄະດີອາຍາໃຫ້ໄດ້ 90% ແລະ ຄະດີແພ່ງໃຫ້ໄດ້ 70%;</w:t>
      </w:r>
    </w:p>
    <w:p w:rsidR="009D2B94" w:rsidRPr="00F534C2" w:rsidRDefault="00396018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6. ສະເຫນີຂັ້ນເທິງ ຊີ້ນໍາກົມກ່ຽວຂ້ອງ</w:t>
      </w:r>
      <w:r w:rsidR="001172C8" w:rsidRPr="00F534C2">
        <w:rPr>
          <w:rFonts w:ascii="Saysettha OT" w:hAnsi="Saysettha OT"/>
          <w:cs/>
          <w:lang w:bidi="lo-LA"/>
        </w:rPr>
        <w:t xml:space="preserve"> </w:t>
      </w:r>
      <w:r w:rsidR="00E56251" w:rsidRPr="00F534C2">
        <w:rPr>
          <w:rFonts w:ascii="Saysettha OT" w:hAnsi="Saysettha OT"/>
          <w:cs/>
          <w:lang w:bidi="lo-LA"/>
        </w:rPr>
        <w:t>ແລະ ພາກສ່ວນທີ່ເຮັດຫນ້າທີ່ແກ້ໄຂຄຳຮ້ອງ ຕ້ອງໄດ້</w:t>
      </w:r>
      <w:r>
        <w:rPr>
          <w:rFonts w:ascii="Saysettha OT" w:hAnsi="Saysettha OT" w:hint="cs"/>
          <w:cs/>
          <w:lang w:bidi="lo-LA"/>
        </w:rPr>
        <w:t>ເອັາໃຈໃສ່ຕິດຕາມ</w:t>
      </w:r>
      <w:r w:rsidR="00E56251" w:rsidRPr="00F534C2">
        <w:rPr>
          <w:rFonts w:ascii="Saysettha OT" w:hAnsi="Saysettha OT"/>
          <w:cs/>
          <w:lang w:bidi="lo-LA"/>
        </w:rPr>
        <w:t>ກວດກາ, ຊີ້ນຳບັນດາພະແນກ, ພະນັກງານວິຊາການ ຈົ່ງເອົາໃຈໃສ່ລົງຂໍ້ມູນໃສ່ໃນຮ່າງຕິດຕາມການຈໍລະຈອນສໍານວນຄະດີ ແລະ ຄຳຮ້ອງ ໃນທຸກຂັ້ນຕອນທີ່ຢູ່ໃນຄວາມຮັບຜິດຊອບຂອງຕົນ;</w:t>
      </w:r>
    </w:p>
    <w:p w:rsidR="00CB7C51" w:rsidRPr="00F534C2" w:rsidRDefault="00396018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7</w:t>
      </w:r>
      <w:r w:rsidR="005A138A">
        <w:rPr>
          <w:rFonts w:ascii="Saysettha OT" w:hAnsi="Saysettha OT" w:hint="cs"/>
          <w:cs/>
          <w:lang w:bidi="lo-LA"/>
        </w:rPr>
        <w:t>.</w:t>
      </w:r>
      <w:r w:rsidR="00E56251" w:rsidRPr="00F534C2">
        <w:rPr>
          <w:rFonts w:ascii="Saysettha OT" w:hAnsi="Saysettha OT"/>
          <w:cs/>
          <w:lang w:bidi="lo-LA"/>
        </w:rPr>
        <w:t xml:space="preserve"> </w:t>
      </w:r>
      <w:r w:rsidR="00CB7C51" w:rsidRPr="00F534C2">
        <w:rPr>
          <w:rFonts w:ascii="Saysettha OT" w:hAnsi="Saysettha OT"/>
          <w:cs/>
          <w:lang w:bidi="lo-LA"/>
        </w:rPr>
        <w:t>ຄວນມີຄຳແນະນຳຢ່າງລະອຽດຕືື່ມ ໃນການແຍກປະເພດຄຳຮ້ອງ ທີ່ຄວນຈະມີໃບຕິດຕາມການຈໍລະຈອນເອກະສານ ແລະ ຄຳຮ້ອງໃດທີ່ບໍ່ຄວນມີ;</w:t>
      </w:r>
    </w:p>
    <w:p w:rsidR="00E56251" w:rsidRPr="00F534C2" w:rsidRDefault="00396018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8</w:t>
      </w:r>
      <w:r w:rsidR="005A138A">
        <w:rPr>
          <w:rFonts w:ascii="Saysettha OT" w:hAnsi="Saysettha OT" w:hint="cs"/>
          <w:cs/>
          <w:lang w:bidi="lo-LA"/>
        </w:rPr>
        <w:t>.</w:t>
      </w:r>
      <w:r w:rsidR="00CB7C51" w:rsidRPr="00F534C2">
        <w:rPr>
          <w:rFonts w:ascii="Saysettha OT" w:hAnsi="Saysettha OT"/>
          <w:cs/>
          <w:lang w:bidi="lo-LA"/>
        </w:rPr>
        <w:t xml:space="preserve"> </w:t>
      </w:r>
      <w:r w:rsidR="00E56251" w:rsidRPr="00F534C2">
        <w:rPr>
          <w:rFonts w:ascii="Saysettha OT" w:hAnsi="Saysettha OT"/>
          <w:cs/>
          <w:lang w:bidi="lo-LA"/>
        </w:rPr>
        <w:t>ການຊັກຊ້າໃນການຈໍລະຈອນສໍານວນຄະດີ ແລະ ຄໍາຮ້ອງໃນແຕ່ລະຂັ້ນຕອນ ຕ້ອງໄດ້ສະຫລຸບຈຳນວນວັນ ແລ້ວຄິດໄລ່ເປັນເປີເຊັນ ທັງນີ້ ກໍເພື່ອຈະໄດ້ຮູ້ແຈ້ງ</w:t>
      </w:r>
      <w:r w:rsidR="00CB7C51" w:rsidRPr="00F534C2">
        <w:rPr>
          <w:rFonts w:ascii="Saysettha OT" w:hAnsi="Saysettha OT"/>
          <w:cs/>
          <w:lang w:bidi="lo-LA"/>
        </w:rPr>
        <w:t>ວ່າ ແມ່ນຂັ້ນຕອນໃດທີ່ປະຕິບັດບໍ່ທັນຕາມກຳນົດເວລາ, ຈາກນັ້ນ ຈຶ່ງພ້ອມກັນຊອກຫາວິທີແກ້ໄຂບັນຫາດັ່ງກ່າວ;</w:t>
      </w:r>
    </w:p>
    <w:p w:rsidR="00CB7C51" w:rsidRPr="00F534C2" w:rsidRDefault="00396018" w:rsidP="00F534C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9</w:t>
      </w:r>
      <w:r w:rsidR="005A138A">
        <w:rPr>
          <w:rFonts w:ascii="Saysettha OT" w:hAnsi="Saysettha OT" w:hint="cs"/>
          <w:cs/>
          <w:lang w:bidi="lo-LA"/>
        </w:rPr>
        <w:t>.</w:t>
      </w:r>
      <w:r w:rsidR="00CB7C51" w:rsidRPr="00F534C2">
        <w:rPr>
          <w:rFonts w:ascii="Saysettha OT" w:hAnsi="Saysettha OT"/>
          <w:cs/>
          <w:lang w:bidi="lo-LA"/>
        </w:rPr>
        <w:t xml:space="preserve"> ພາກສ່ວນທີ່ກ</w:t>
      </w:r>
      <w:r w:rsidR="00F534C2">
        <w:rPr>
          <w:rFonts w:ascii="Saysettha OT" w:hAnsi="Saysettha OT"/>
          <w:cs/>
          <w:lang w:bidi="lo-LA"/>
        </w:rPr>
        <w:t>່ຽວຂ້ອງ ຕ້ອງໄດ້ສະຫລຸບຖອດຖອນບົດຮ</w:t>
      </w:r>
      <w:r w:rsidR="00F534C2">
        <w:rPr>
          <w:rFonts w:ascii="Saysettha OT" w:hAnsi="Saysettha OT" w:hint="cs"/>
          <w:cs/>
          <w:lang w:bidi="lo-LA"/>
        </w:rPr>
        <w:t>ຽ</w:t>
      </w:r>
      <w:r w:rsidR="00CB7C51" w:rsidRPr="00F534C2">
        <w:rPr>
          <w:rFonts w:ascii="Saysettha OT" w:hAnsi="Saysettha OT"/>
          <w:cs/>
          <w:lang w:bidi="lo-LA"/>
        </w:rPr>
        <w:t>ນສະເພາະພາຍໃນກົມ, ຕິດຕາມຊຸກຍູ້ພະນັກງານວິຊາການ ທີ່ຮັບຜິດຊອບວຽກງານດັ່ງກ່າວ ໃຫ້ແກ້ໄຂບັນຫາທີ່ຍັງຄົງຄ້າງ.</w:t>
      </w:r>
    </w:p>
    <w:p w:rsidR="00AD3D12" w:rsidRPr="00F534C2" w:rsidRDefault="00AD3D12" w:rsidP="00744BC8">
      <w:pPr>
        <w:ind w:firstLine="720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AA4B90" w:rsidRPr="00AA4B90" w:rsidRDefault="00AA4B90" w:rsidP="00F534C2">
      <w:pPr>
        <w:ind w:firstLine="993"/>
        <w:jc w:val="thaiDistribute"/>
        <w:rPr>
          <w:rFonts w:ascii="Saysettha OT" w:hAnsi="Saysettha OT"/>
          <w:sz w:val="16"/>
          <w:szCs w:val="16"/>
          <w:lang w:bidi="lo-LA"/>
        </w:rPr>
      </w:pPr>
    </w:p>
    <w:p w:rsidR="00AD3D12" w:rsidRPr="00424DED" w:rsidRDefault="00AD3D12" w:rsidP="00AD3D12">
      <w:pPr>
        <w:ind w:left="5040" w:firstLine="720"/>
        <w:jc w:val="thaiDistribute"/>
        <w:rPr>
          <w:rFonts w:ascii="Saysettha OT" w:hAnsi="Saysettha OT"/>
          <w:b/>
          <w:bCs/>
          <w:sz w:val="26"/>
          <w:szCs w:val="26"/>
          <w:lang w:bidi="lo-LA"/>
        </w:rPr>
      </w:pPr>
      <w:r w:rsidRPr="00424DED">
        <w:rPr>
          <w:rFonts w:ascii="Saysettha OT" w:hAnsi="Saysettha OT"/>
          <w:b/>
          <w:bCs/>
          <w:sz w:val="26"/>
          <w:szCs w:val="26"/>
          <w:cs/>
          <w:lang w:bidi="lo-LA"/>
        </w:rPr>
        <w:t>ຫົວຫນ້າຫ້ອງການ</w:t>
      </w:r>
    </w:p>
    <w:p w:rsidR="00F534C2" w:rsidRPr="00424DED" w:rsidRDefault="00AD3D12" w:rsidP="00F534C2">
      <w:pPr>
        <w:ind w:left="4320" w:firstLine="720"/>
        <w:jc w:val="thaiDistribute"/>
        <w:rPr>
          <w:rFonts w:ascii="Saysettha OT" w:hAnsi="Saysettha OT"/>
          <w:b/>
          <w:bCs/>
          <w:sz w:val="26"/>
          <w:szCs w:val="26"/>
          <w:lang w:bidi="lo-LA"/>
        </w:rPr>
      </w:pPr>
      <w:r w:rsidRPr="00424DED">
        <w:rPr>
          <w:rFonts w:ascii="Saysettha OT" w:hAnsi="Saysettha OT"/>
          <w:b/>
          <w:bCs/>
          <w:sz w:val="26"/>
          <w:szCs w:val="26"/>
          <w:cs/>
          <w:lang w:bidi="lo-LA"/>
        </w:rPr>
        <w:t xml:space="preserve"> ອົງການໄອຍະການປະຊາຊົນສູງສຸດ</w:t>
      </w:r>
    </w:p>
    <w:p w:rsidR="00AA4B90" w:rsidRDefault="00AA4B90" w:rsidP="00F534C2">
      <w:pPr>
        <w:ind w:left="4320" w:firstLine="720"/>
        <w:jc w:val="thaiDistribute"/>
        <w:rPr>
          <w:rFonts w:ascii="Saysettha OT" w:hAnsi="Saysettha OT"/>
          <w:b/>
          <w:bCs/>
          <w:lang w:bidi="lo-LA"/>
        </w:rPr>
      </w:pPr>
    </w:p>
    <w:p w:rsidR="00424DED" w:rsidRDefault="00424DED" w:rsidP="00F534C2">
      <w:pPr>
        <w:ind w:left="4320" w:firstLine="720"/>
        <w:jc w:val="thaiDistribute"/>
        <w:rPr>
          <w:rFonts w:ascii="Saysettha OT" w:hAnsi="Saysettha OT"/>
          <w:b/>
          <w:bCs/>
          <w:lang w:bidi="lo-LA"/>
        </w:rPr>
      </w:pPr>
    </w:p>
    <w:p w:rsidR="00424DED" w:rsidRDefault="00424DED" w:rsidP="00F534C2">
      <w:pPr>
        <w:ind w:left="4320" w:firstLine="720"/>
        <w:jc w:val="thaiDistribute"/>
        <w:rPr>
          <w:rFonts w:ascii="Saysettha OT" w:hAnsi="Saysettha OT"/>
          <w:b/>
          <w:bCs/>
          <w:lang w:bidi="lo-LA"/>
        </w:rPr>
      </w:pPr>
    </w:p>
    <w:p w:rsidR="00424DED" w:rsidRDefault="00424DED" w:rsidP="00F534C2">
      <w:pPr>
        <w:ind w:left="4320" w:firstLine="720"/>
        <w:jc w:val="thaiDistribute"/>
        <w:rPr>
          <w:rFonts w:ascii="Saysettha OT" w:hAnsi="Saysettha OT"/>
          <w:b/>
          <w:bCs/>
          <w:lang w:bidi="lo-LA"/>
        </w:rPr>
      </w:pPr>
    </w:p>
    <w:p w:rsidR="00424DED" w:rsidRPr="00F534C2" w:rsidRDefault="00424DED" w:rsidP="00F534C2">
      <w:pPr>
        <w:ind w:left="4320" w:firstLine="720"/>
        <w:jc w:val="thaiDistribute"/>
        <w:rPr>
          <w:rFonts w:ascii="Saysettha OT" w:hAnsi="Saysettha OT"/>
          <w:b/>
          <w:bCs/>
          <w:lang w:bidi="lo-LA"/>
        </w:rPr>
      </w:pPr>
    </w:p>
    <w:p w:rsidR="00AD3D12" w:rsidRPr="00F534C2" w:rsidRDefault="00AD3D12" w:rsidP="00F534C2">
      <w:pPr>
        <w:ind w:firstLine="720"/>
        <w:jc w:val="thaiDistribute"/>
        <w:rPr>
          <w:rFonts w:ascii="Saysettha OT" w:hAnsi="Saysettha OT"/>
          <w:b/>
          <w:bCs/>
          <w:sz w:val="22"/>
          <w:szCs w:val="22"/>
          <w:lang w:bidi="lo-LA"/>
        </w:rPr>
      </w:pPr>
      <w:r w:rsidRPr="00F534C2">
        <w:rPr>
          <w:rFonts w:ascii="Saysettha OT" w:hAnsi="Saysettha OT"/>
          <w:b/>
          <w:bCs/>
          <w:sz w:val="20"/>
          <w:szCs w:val="20"/>
          <w:cs/>
          <w:lang w:bidi="lo-LA"/>
        </w:rPr>
        <w:t>ບ່ອນສົ່ງ</w:t>
      </w:r>
    </w:p>
    <w:p w:rsidR="00AD3D12" w:rsidRPr="00F534C2" w:rsidRDefault="00AD3D12" w:rsidP="00AA4B9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ຄະນະນໍາ ອອປສ 3 ທ່ານ</w:t>
      </w:r>
      <w:r w:rsidR="00AA4B90">
        <w:rPr>
          <w:rFonts w:ascii="Saysettha OT" w:hAnsi="Saysettha OT" w:cs="Saysettha OT"/>
          <w:sz w:val="20"/>
          <w:szCs w:val="20"/>
          <w:cs/>
          <w:lang w:bidi="lo-LA"/>
        </w:rPr>
        <w:t>....</w:t>
      </w: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......ທ່ານລະ 1 ສະບັບ;</w:t>
      </w:r>
    </w:p>
    <w:p w:rsidR="00AD3D12" w:rsidRPr="00F534C2" w:rsidRDefault="00AD3D12" w:rsidP="00AA4B9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ກົມຕິດຕາມກວດກາຄະດີແພ່ງ................. 1 ສະບັບ;</w:t>
      </w:r>
    </w:p>
    <w:p w:rsidR="00AD3D12" w:rsidRPr="00F534C2" w:rsidRDefault="00AD3D12" w:rsidP="00AA4B9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ກົມຕິດຕາມກວດກາຄະດີອາຍາ</w:t>
      </w:r>
      <w:r w:rsidR="00AA4B90">
        <w:rPr>
          <w:rFonts w:ascii="Saysettha OT" w:hAnsi="Saysettha OT" w:cs="Saysettha OT"/>
          <w:sz w:val="20"/>
          <w:szCs w:val="20"/>
          <w:cs/>
          <w:lang w:bidi="lo-LA"/>
        </w:rPr>
        <w:t>.</w:t>
      </w: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.............. 1 ສະບັບ;</w:t>
      </w:r>
    </w:p>
    <w:p w:rsidR="00AD3D12" w:rsidRPr="00F534C2" w:rsidRDefault="00AD3D12" w:rsidP="00AA4B90">
      <w:pPr>
        <w:pStyle w:val="ListParagraph"/>
        <w:numPr>
          <w:ilvl w:val="0"/>
          <w:numId w:val="7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ສຳເນົາຢູ່ພະແນກຄົ້ນຄວ້າ-ສັງລວມ</w:t>
      </w:r>
      <w:r w:rsidR="00AA4B90">
        <w:rPr>
          <w:rFonts w:ascii="Saysettha OT" w:hAnsi="Saysettha OT" w:cs="Saysettha OT"/>
          <w:sz w:val="20"/>
          <w:szCs w:val="20"/>
          <w:cs/>
          <w:lang w:bidi="lo-LA"/>
        </w:rPr>
        <w:t>...</w:t>
      </w: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....... 2 ສະບັບ.</w:t>
      </w:r>
    </w:p>
    <w:p w:rsidR="009D2B94" w:rsidRPr="00F534C2" w:rsidRDefault="009D2B94" w:rsidP="009D2B94">
      <w:pPr>
        <w:jc w:val="thaiDistribute"/>
        <w:rPr>
          <w:rFonts w:ascii="Saysettha OT" w:hAnsi="Saysettha OT"/>
          <w:cs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 </w:t>
      </w:r>
    </w:p>
    <w:sectPr w:rsidR="009D2B94" w:rsidRPr="00F534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B2" w:rsidRDefault="00D516B2" w:rsidP="00C562A9">
      <w:r>
        <w:separator/>
      </w:r>
    </w:p>
  </w:endnote>
  <w:endnote w:type="continuationSeparator" w:id="0">
    <w:p w:rsidR="00D516B2" w:rsidRDefault="00D516B2" w:rsidP="00C5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2A9" w:rsidRDefault="00C56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2A9" w:rsidRDefault="00C56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B2" w:rsidRDefault="00D516B2" w:rsidP="00C562A9">
      <w:r>
        <w:separator/>
      </w:r>
    </w:p>
  </w:footnote>
  <w:footnote w:type="continuationSeparator" w:id="0">
    <w:p w:rsidR="00D516B2" w:rsidRDefault="00D516B2" w:rsidP="00C5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487"/>
    <w:multiLevelType w:val="hybridMultilevel"/>
    <w:tmpl w:val="68C27A30"/>
    <w:lvl w:ilvl="0" w:tplc="D994934C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03DA"/>
    <w:multiLevelType w:val="hybridMultilevel"/>
    <w:tmpl w:val="77C67048"/>
    <w:lvl w:ilvl="0" w:tplc="64F2FB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95A"/>
    <w:multiLevelType w:val="hybridMultilevel"/>
    <w:tmpl w:val="9320AF86"/>
    <w:lvl w:ilvl="0" w:tplc="CB46B92E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60631"/>
    <w:multiLevelType w:val="hybridMultilevel"/>
    <w:tmpl w:val="3CC605C2"/>
    <w:lvl w:ilvl="0" w:tplc="53E4ABCC"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46FAD"/>
    <w:multiLevelType w:val="multilevel"/>
    <w:tmpl w:val="621661F0"/>
    <w:lvl w:ilvl="0">
      <w:start w:val="1"/>
      <w:numFmt w:val="decimal"/>
      <w:lvlText w:val="%1."/>
      <w:lvlJc w:val="left"/>
      <w:pPr>
        <w:ind w:left="1800" w:hanging="360"/>
      </w:pPr>
      <w:rPr>
        <w:rFonts w:ascii="Phetsarath OT" w:hAnsi="Phetsarath OT" w:cs="Phetsarath OT" w:hint="default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56E135F7"/>
    <w:multiLevelType w:val="hybridMultilevel"/>
    <w:tmpl w:val="5AFAB0FE"/>
    <w:lvl w:ilvl="0" w:tplc="B2226482">
      <w:start w:val="1"/>
      <w:numFmt w:val="upperRoman"/>
      <w:lvlText w:val="%1."/>
      <w:lvlJc w:val="left"/>
      <w:pPr>
        <w:ind w:left="1440" w:hanging="72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1518D"/>
    <w:multiLevelType w:val="hybridMultilevel"/>
    <w:tmpl w:val="72E05C00"/>
    <w:lvl w:ilvl="0" w:tplc="1206EF56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B0BFA"/>
    <w:multiLevelType w:val="hybridMultilevel"/>
    <w:tmpl w:val="0F207C1E"/>
    <w:lvl w:ilvl="0" w:tplc="D344904A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D"/>
    <w:rsid w:val="00022DF2"/>
    <w:rsid w:val="0003204D"/>
    <w:rsid w:val="00071D0C"/>
    <w:rsid w:val="00113182"/>
    <w:rsid w:val="00116070"/>
    <w:rsid w:val="001172C8"/>
    <w:rsid w:val="00244C6B"/>
    <w:rsid w:val="002C19A1"/>
    <w:rsid w:val="002C70E5"/>
    <w:rsid w:val="002D0722"/>
    <w:rsid w:val="0031645A"/>
    <w:rsid w:val="00345334"/>
    <w:rsid w:val="00396018"/>
    <w:rsid w:val="003C5DDD"/>
    <w:rsid w:val="0040583A"/>
    <w:rsid w:val="00424DED"/>
    <w:rsid w:val="00456417"/>
    <w:rsid w:val="004F49C5"/>
    <w:rsid w:val="005558FA"/>
    <w:rsid w:val="005A138A"/>
    <w:rsid w:val="005E07FE"/>
    <w:rsid w:val="00722AD1"/>
    <w:rsid w:val="00744BC8"/>
    <w:rsid w:val="008B7250"/>
    <w:rsid w:val="009D2B94"/>
    <w:rsid w:val="009E4C23"/>
    <w:rsid w:val="00AA4B90"/>
    <w:rsid w:val="00AD3D12"/>
    <w:rsid w:val="00AF583D"/>
    <w:rsid w:val="00B32B21"/>
    <w:rsid w:val="00B53AD8"/>
    <w:rsid w:val="00B86B55"/>
    <w:rsid w:val="00BC57AB"/>
    <w:rsid w:val="00C562A9"/>
    <w:rsid w:val="00C62209"/>
    <w:rsid w:val="00C87983"/>
    <w:rsid w:val="00CB7C51"/>
    <w:rsid w:val="00D12156"/>
    <w:rsid w:val="00D516B2"/>
    <w:rsid w:val="00D75CED"/>
    <w:rsid w:val="00DF4F8D"/>
    <w:rsid w:val="00E15700"/>
    <w:rsid w:val="00E56251"/>
    <w:rsid w:val="00EA0010"/>
    <w:rsid w:val="00F5145B"/>
    <w:rsid w:val="00F534C2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4D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04D"/>
    <w:pPr>
      <w:ind w:left="720"/>
      <w:contextualSpacing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C562A9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562A9"/>
    <w:rPr>
      <w:rFonts w:ascii="Saysettha Lao" w:eastAsia="Times New Roman" w:hAnsi="Saysettha Lao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562A9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562A9"/>
    <w:rPr>
      <w:rFonts w:ascii="Saysettha Lao" w:eastAsia="Times New Roman" w:hAnsi="Saysettha Lao" w:cs="Angsana New"/>
      <w:sz w:val="24"/>
      <w:szCs w:val="3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4D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04D"/>
    <w:pPr>
      <w:ind w:left="720"/>
      <w:contextualSpacing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C562A9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562A9"/>
    <w:rPr>
      <w:rFonts w:ascii="Saysettha Lao" w:eastAsia="Times New Roman" w:hAnsi="Saysettha Lao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562A9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562A9"/>
    <w:rPr>
      <w:rFonts w:ascii="Saysettha Lao" w:eastAsia="Times New Roman" w:hAnsi="Saysettha Lao" w:cs="Angsana New"/>
      <w:sz w:val="24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Acer</cp:lastModifiedBy>
  <cp:revision>2</cp:revision>
  <cp:lastPrinted>2015-12-09T09:40:00Z</cp:lastPrinted>
  <dcterms:created xsi:type="dcterms:W3CDTF">2016-12-19T03:17:00Z</dcterms:created>
  <dcterms:modified xsi:type="dcterms:W3CDTF">2016-12-19T03:17:00Z</dcterms:modified>
</cp:coreProperties>
</file>