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B1" w:rsidRDefault="00EA3AE9" w:rsidP="006F56B1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9pt;margin-top:-44.5pt;width:72.25pt;height:62.85pt;z-index:251658240">
            <v:imagedata r:id="rId9" o:title=""/>
            <w10:wrap type="topAndBottom"/>
          </v:shape>
          <o:OLEObject Type="Embed" ProgID="MSPhotoEd.3" ShapeID="_x0000_s1026" DrawAspect="Content" ObjectID="_1534243526" r:id="rId10"/>
        </w:pict>
      </w:r>
    </w:p>
    <w:p w:rsidR="006F56B1" w:rsidRPr="004A3358" w:rsidRDefault="006F56B1" w:rsidP="006F56B1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6F56B1" w:rsidRPr="004A3358" w:rsidRDefault="006F56B1" w:rsidP="006F56B1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6F56B1" w:rsidRPr="004A3358" w:rsidRDefault="006F56B1" w:rsidP="006F56B1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</w:rPr>
        <w:t>-----==000==-----</w:t>
      </w:r>
    </w:p>
    <w:p w:rsidR="006F56B1" w:rsidRPr="004A3358" w:rsidRDefault="006F56B1" w:rsidP="006F56B1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BC4A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6F56B1" w:rsidRDefault="006F56B1" w:rsidP="006F56B1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</w:t>
      </w:r>
      <w:r w:rsidRPr="004A3358">
        <w:rPr>
          <w:rFonts w:ascii="Phetsarath OT" w:hAnsi="Phetsarath OT" w:cs="Phetsarath OT"/>
          <w:sz w:val="24"/>
          <w:szCs w:val="24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4A3358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4A3358">
        <w:rPr>
          <w:rFonts w:ascii="Phetsarath OT" w:hAnsi="Phetsarath OT" w:cs="Phetsarath OT"/>
          <w:sz w:val="24"/>
          <w:szCs w:val="24"/>
          <w:cs/>
        </w:rPr>
        <w:t>...</w:t>
      </w:r>
      <w:r w:rsidRPr="004A3358">
        <w:rPr>
          <w:rFonts w:ascii="Phetsarath OT" w:hAnsi="Phetsarath OT" w:cs="Phetsarath OT"/>
          <w:sz w:val="24"/>
          <w:szCs w:val="24"/>
        </w:rPr>
        <w:t>..</w:t>
      </w:r>
      <w:r w:rsidRPr="004A3358">
        <w:rPr>
          <w:rFonts w:ascii="Phetsarath OT" w:hAnsi="Phetsarath OT" w:cs="Phetsarath OT"/>
          <w:sz w:val="24"/>
          <w:szCs w:val="24"/>
          <w:cs/>
        </w:rPr>
        <w:t>..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./.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....../201</w:t>
      </w:r>
      <w:r>
        <w:rPr>
          <w:rFonts w:ascii="Phetsarath OT" w:hAnsi="Phetsarath OT" w:cs="Phetsarath OT"/>
          <w:sz w:val="24"/>
          <w:szCs w:val="24"/>
        </w:rPr>
        <w:t>6</w:t>
      </w:r>
    </w:p>
    <w:p w:rsidR="006F56B1" w:rsidRPr="004A3358" w:rsidRDefault="006F56B1" w:rsidP="006F56B1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</w:p>
    <w:p w:rsidR="006F56B1" w:rsidRPr="001033E2" w:rsidRDefault="006F56B1" w:rsidP="006F56B1">
      <w:pPr>
        <w:spacing w:after="0" w:line="204" w:lineRule="auto"/>
        <w:ind w:left="120"/>
        <w:jc w:val="center"/>
        <w:rPr>
          <w:rFonts w:ascii="Phetsarath OT" w:hAnsi="Phetsarath OT" w:cs="Phetsarath OT"/>
          <w:sz w:val="12"/>
          <w:szCs w:val="12"/>
        </w:rPr>
      </w:pPr>
    </w:p>
    <w:p w:rsidR="006F56B1" w:rsidRPr="004A3358" w:rsidRDefault="006F56B1" w:rsidP="006F56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A3358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6F56B1" w:rsidRPr="004A3358" w:rsidRDefault="006F56B1" w:rsidP="006F56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ການເຄື່ອນໄຫວວຽກງານຮອບດ້ານຂອງອົງການໄອຍະການ</w:t>
      </w:r>
    </w:p>
    <w:p w:rsidR="006F56B1" w:rsidRPr="004A3358" w:rsidRDefault="006F56B1" w:rsidP="006F56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ປະຊາຊົນສູງສຸດ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 w:rsidR="00BE7FA6">
        <w:rPr>
          <w:rFonts w:ascii="Phetsarath OT" w:hAnsi="Phetsarath OT" w:cs="Phetsarath OT" w:hint="cs"/>
          <w:b/>
          <w:bCs/>
          <w:sz w:val="28"/>
          <w:cs/>
          <w:lang w:bidi="lo-LA"/>
        </w:rPr>
        <w:t>ກໍລະກົດ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2016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ແລະ ທິດທາງແຜນການ</w:t>
      </w:r>
    </w:p>
    <w:p w:rsidR="006F56B1" w:rsidRDefault="006F56B1" w:rsidP="006F56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 w:rsidR="00BE7FA6">
        <w:rPr>
          <w:rFonts w:ascii="Phetsarath OT" w:hAnsi="Phetsarath OT" w:cs="Phetsarath OT" w:hint="cs"/>
          <w:b/>
          <w:bCs/>
          <w:sz w:val="28"/>
          <w:cs/>
          <w:lang w:bidi="lo-LA"/>
        </w:rPr>
        <w:t>ສິງຫາ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6F56B1" w:rsidRPr="001033E2" w:rsidRDefault="006F56B1" w:rsidP="006F56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6F56B1" w:rsidRPr="004A3358" w:rsidRDefault="006F56B1" w:rsidP="006F56B1">
      <w:pPr>
        <w:spacing w:after="0" w:line="240" w:lineRule="auto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6F56B1" w:rsidRPr="004A3358" w:rsidRDefault="006F56B1" w:rsidP="006F5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ແຜນການປະຈຳເດືອນ</w:t>
      </w:r>
      <w:r w:rsidR="007045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ກໍລະກົດ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045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ປີ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6F56B1" w:rsidRPr="004A3358" w:rsidRDefault="006F56B1" w:rsidP="006F56B1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6F56B1" w:rsidRDefault="006F56B1" w:rsidP="006F56B1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</w:t>
      </w:r>
      <w:r w:rsidR="00B0613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ປະຈຳເດືອນ ກໍລະກົດ (07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ທິດທາງແຜນການປະຈຳເດືອນ </w:t>
      </w:r>
      <w:r w:rsidR="005D20DB">
        <w:rPr>
          <w:rFonts w:ascii="Phetsarath OT" w:hAnsi="Phetsarath OT" w:cs="Phetsarath OT" w:hint="cs"/>
          <w:sz w:val="24"/>
          <w:szCs w:val="24"/>
          <w:cs/>
          <w:lang w:bidi="lo-LA"/>
        </w:rPr>
        <w:t>ສິງຫາ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B06139">
        <w:rPr>
          <w:rFonts w:ascii="Phetsarath OT" w:hAnsi="Phetsarath OT" w:cs="Phetsarath OT" w:hint="cs"/>
          <w:sz w:val="24"/>
          <w:szCs w:val="24"/>
          <w:cs/>
          <w:lang w:bidi="lo-LA"/>
        </w:rPr>
        <w:t>08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6F56B1" w:rsidRPr="004A3358" w:rsidRDefault="006F56B1" w:rsidP="006F56B1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6F56B1" w:rsidRPr="004A3358" w:rsidRDefault="006F56B1" w:rsidP="006F56B1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DB72B4">
        <w:rPr>
          <w:rFonts w:ascii="Times New Roman" w:hAnsi="Times New Roman" w:cs="Times New Roman"/>
          <w:b/>
          <w:bCs/>
          <w:sz w:val="28"/>
          <w:lang w:bidi="lo-LA"/>
        </w:rPr>
        <w:t>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Pr="00072E61">
        <w:rPr>
          <w:rFonts w:hint="cs"/>
          <w:cs/>
        </w:rPr>
        <w:tab/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 w:rsidR="00B06139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ກໍລະກົດ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6</w:t>
      </w:r>
    </w:p>
    <w:p w:rsidR="006F56B1" w:rsidRPr="004A3358" w:rsidRDefault="006F56B1" w:rsidP="006F56B1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FB22E2" w:rsidRPr="005D20DB" w:rsidRDefault="006F56B1" w:rsidP="00E54F7D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5D20D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5D20D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B06139" w:rsidRPr="006A2116" w:rsidRDefault="00B06139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ໃນໜຶ່ງເດືອນຜ່ານມາພະນັກງານ-ລັດຖະກອນ</w:t>
      </w:r>
      <w:r w:rsidR="00811637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B22E2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ມີແນວຄິດ</w:t>
      </w:r>
      <w:r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ອຸ່ນອ່ຽນ, ທຸ່ນທ່ຽງ</w:t>
      </w:r>
      <w:r w:rsidR="00FB22E2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, ເຊື່</w:t>
      </w:r>
      <w:r w:rsidR="00811637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="006A2116">
        <w:rPr>
          <w:rFonts w:ascii="Phetsarath OT" w:hAnsi="Phetsarath OT" w:cs="Phetsarath OT" w:hint="cs"/>
          <w:sz w:val="24"/>
          <w:szCs w:val="24"/>
          <w:cs/>
          <w:lang w:bidi="lo-LA"/>
        </w:rPr>
        <w:t>ໝັ້ນຕໍ່ການຊີ້ນຳ-ນຳພາ ຂອງພັກ ກໍ</w:t>
      </w:r>
      <w:r w:rsidR="00FB22E2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ຄືຄະນະນຳ ອົງການໄອຍະການປະຊາຊົນສູງສຸດ ; ຊຶ່ງສະແດງອອກຄື: ພະນັກງານ</w:t>
      </w:r>
      <w:r w:rsidR="00811637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-ລັດຖະກອນ ຢູ່ພາຍໃນອົງການ ມີຄວາມສາມັກຄີຊ່ວຍເຫຼືອ</w:t>
      </w:r>
      <w:r w:rsidR="00BC4AB4">
        <w:rPr>
          <w:rFonts w:ascii="Phetsarath OT" w:hAnsi="Phetsarath OT" w:cs="Phetsarath OT" w:hint="cs"/>
          <w:sz w:val="24"/>
          <w:szCs w:val="24"/>
          <w:cs/>
          <w:lang w:bidi="lo-LA"/>
        </w:rPr>
        <w:t>ເຊິ່</w:t>
      </w:r>
      <w:r w:rsidR="00D8684F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ງກັນ ແລະ ກັນ, </w:t>
      </w:r>
      <w:r w:rsidR="00811637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B7C9B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ຕັ້ງໜ້າ</w:t>
      </w:r>
      <w:r w:rsidR="00FB22E2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 w:rsidR="00D8684F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ໜ້າທີ່</w:t>
      </w:r>
      <w:r w:rsidR="00FB22E2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</w:t>
      </w:r>
      <w:r w:rsidR="005B7C9B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ທີ່ຖືກມອບໝາຍ</w:t>
      </w:r>
      <w:r w:rsidR="00FB22E2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ດ້ວຍ</w:t>
      </w:r>
      <w:r w:rsidR="0022609F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ຄວາມເອົາໃຈໃສ່</w:t>
      </w:r>
      <w:r w:rsidR="00D8684F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2260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8684F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ພ້ອມກັນນັ້ນ ກໍໄດ້</w:t>
      </w:r>
      <w:r w:rsidR="006A2116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</w:t>
      </w:r>
      <w:r w:rsidR="00D8684F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ປາຖະກະຖາ</w:t>
      </w:r>
      <w:r w:rsidR="00B31413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ເນື່ອງໃນ</w:t>
      </w:r>
      <w:r w:rsidR="00D8684F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ວັນສ້າງຕັ້ງ</w:t>
      </w:r>
      <w:r w:rsidR="00B31413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ສະຫະພັນແມ່ຍິງລາວ ຄົບຮອບ 61 ປີ ( ວັນທີ 20 ກໍລະກົດ </w:t>
      </w:r>
      <w:r w:rsidR="00D8684F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1955 </w:t>
      </w:r>
      <w:r w:rsidR="00B31413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D8684F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31413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ວັນທີ </w:t>
      </w:r>
      <w:r w:rsidR="00D8684F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20 ກໍລະກົດ 2016)</w:t>
      </w:r>
      <w:r w:rsidR="006A2116">
        <w:rPr>
          <w:rFonts w:ascii="Phetsarath OT" w:hAnsi="Phetsarath OT" w:cs="Phetsarath OT" w:hint="cs"/>
          <w:sz w:val="24"/>
          <w:szCs w:val="24"/>
          <w:cs/>
          <w:lang w:bidi="lo-LA"/>
        </w:rPr>
        <w:t>, ວັນຄ້າຍວັນເກີດປະທານ ສຸພານຸວົງ ຄົບຮອບ 107 ປີ ແລະ ວັນລັດຖະທຳມະນູນແຫ່ງ ສປປ ລາວ ຄົບຮອບ 25 ປີ, ມີ</w:t>
      </w:r>
      <w:r w:rsidR="005D20DB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ຜູ້ເຂົ້າຮວ່ມທັງໝົດ</w:t>
      </w:r>
      <w:r w:rsidR="005B7C9B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ຈຳນວນ </w:t>
      </w:r>
      <w:r w:rsidR="006A2116">
        <w:rPr>
          <w:rFonts w:ascii="Phetsarath OT" w:hAnsi="Phetsarath OT" w:cs="Phetsarath OT" w:hint="cs"/>
          <w:sz w:val="24"/>
          <w:szCs w:val="24"/>
          <w:cs/>
          <w:lang w:bidi="lo-LA"/>
        </w:rPr>
        <w:t>310</w:t>
      </w:r>
      <w:r w:rsidR="005D20DB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ທ່ານ, </w:t>
      </w:r>
      <w:r w:rsidR="005B7C9B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ຍິງ</w:t>
      </w:r>
      <w:r w:rsidR="005D20DB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A2116">
        <w:rPr>
          <w:rFonts w:ascii="Phetsarath OT" w:hAnsi="Phetsarath OT" w:cs="Phetsarath OT" w:hint="cs"/>
          <w:sz w:val="24"/>
          <w:szCs w:val="24"/>
          <w:cs/>
          <w:lang w:bidi="lo-LA"/>
        </w:rPr>
        <w:t>124</w:t>
      </w:r>
      <w:r w:rsidR="005D20DB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ທ່ານ.</w:t>
      </w:r>
      <w:r w:rsidR="005B7C9B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5B7C9B" w:rsidRPr="006A2116" w:rsidRDefault="005B7C9B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6A2116">
        <w:rPr>
          <w:rFonts w:ascii="Phetsarath OT" w:hAnsi="Phetsarath OT" w:cs="Phetsarath OT"/>
          <w:sz w:val="24"/>
          <w:szCs w:val="24"/>
          <w:cs/>
          <w:lang w:bidi="lo-LA"/>
        </w:rPr>
        <w:t>ນອກນັ້ນ</w:t>
      </w:r>
      <w:r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E54F7D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424E4"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ພະນັກງານ-ລັດຖະກອນ</w:t>
      </w:r>
      <w:r w:rsidR="00D43D00">
        <w:rPr>
          <w:rFonts w:ascii="Phetsarath OT" w:hAnsi="Phetsarath OT" w:cs="Phetsarath OT"/>
          <w:sz w:val="24"/>
          <w:szCs w:val="24"/>
          <w:cs/>
          <w:lang w:bidi="lo-LA"/>
        </w:rPr>
        <w:t>ຍັງໄດ້</w:t>
      </w:r>
      <w:r w:rsidR="00D43D00">
        <w:rPr>
          <w:rFonts w:ascii="Phetsarath OT" w:hAnsi="Phetsarath OT" w:cs="Phetsarath OT" w:hint="cs"/>
          <w:sz w:val="24"/>
          <w:szCs w:val="24"/>
          <w:cs/>
          <w:lang w:bidi="lo-LA"/>
        </w:rPr>
        <w:t>ສ້າງ</w:t>
      </w:r>
      <w:r w:rsidRPr="006A2116">
        <w:rPr>
          <w:rFonts w:ascii="Phetsarath OT" w:hAnsi="Phetsarath OT" w:cs="Phetsarath OT" w:hint="cs"/>
          <w:sz w:val="24"/>
          <w:szCs w:val="24"/>
          <w:cs/>
          <w:lang w:bidi="lo-LA"/>
        </w:rPr>
        <w:t>ຂະບວນການ</w:t>
      </w:r>
      <w:r w:rsidRPr="006A2116">
        <w:rPr>
          <w:rFonts w:ascii="Phetsarath OT" w:hAnsi="Phetsarath OT" w:cs="Phetsarath OT"/>
          <w:sz w:val="24"/>
          <w:szCs w:val="24"/>
          <w:cs/>
          <w:lang w:bidi="lo-LA"/>
        </w:rPr>
        <w:t>ແຂ່ງຂັນກິລາ</w:t>
      </w:r>
      <w:r w:rsidR="00D43D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ກັບພາກສ່ວນຕ່າງໆ </w:t>
      </w:r>
      <w:r w:rsidR="00F729FB" w:rsidRPr="006A2116">
        <w:rPr>
          <w:rFonts w:ascii="Phetsarath OT" w:hAnsi="Phetsarath OT" w:cs="Phetsarath OT"/>
          <w:sz w:val="24"/>
          <w:szCs w:val="24"/>
          <w:cs/>
          <w:lang w:bidi="lo-LA"/>
        </w:rPr>
        <w:t>ເພື່ອຂ່ຳນັບຮັບຕ້ອນ</w:t>
      </w:r>
      <w:r w:rsidR="00B47450">
        <w:rPr>
          <w:rFonts w:ascii="Phetsarath OT" w:hAnsi="Phetsarath OT" w:cs="Phetsarath OT"/>
          <w:sz w:val="24"/>
          <w:szCs w:val="24"/>
          <w:cs/>
          <w:lang w:bidi="lo-LA"/>
        </w:rPr>
        <w:t>ວັນລັດຖະທຳມະນູນ</w:t>
      </w:r>
      <w:r w:rsidR="00B474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ສປປ ລາວ</w:t>
      </w:r>
      <w:r w:rsidR="00F729FB" w:rsidRPr="006A2116">
        <w:rPr>
          <w:rFonts w:ascii="Phetsarath OT" w:hAnsi="Phetsarath OT" w:cs="Phetsarath OT"/>
          <w:sz w:val="24"/>
          <w:szCs w:val="24"/>
          <w:cs/>
          <w:lang w:bidi="lo-LA"/>
        </w:rPr>
        <w:t xml:space="preserve"> 15 ສິງຫາ</w:t>
      </w:r>
      <w:r w:rsidRPr="006A2116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6F56B1" w:rsidRPr="00C96C6D" w:rsidRDefault="006F56B1" w:rsidP="006F56B1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</w:pPr>
      <w:r w:rsidRPr="00C96C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C96C6D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A04909" w:rsidRPr="004978D5" w:rsidRDefault="00A04909" w:rsidP="00735CC1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ຄັດເລືອກເອົາພະນັກງານໄປຮຽນທິດສະດີ</w:t>
      </w:r>
      <w:r w:rsidR="007C4B75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ປະລິນຍາຕີ ແລະ ປະລິນຍາໂທ ຢູ່ສະຖາບັນການເມືອງ-ການປົກຄອງແຫ່ງຊາດ ເປັນຍິງ 02 ທ່ານ;</w:t>
      </w:r>
    </w:p>
    <w:p w:rsidR="006F56B1" w:rsidRPr="004978D5" w:rsidRDefault="006F56B1" w:rsidP="00735CC1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ອອກຂໍ້ຕົກລົງ</w:t>
      </w:r>
      <w:r w:rsidR="00A04909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ອະນຸມັດ</w:t>
      </w: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ໃຫ້ພະນັກງານ</w:t>
      </w:r>
      <w:r w:rsidR="00A04909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ເຂົ້າຮ່ວມກອງປະຊຸມ, ຝຶກອົບຮົມຢູ່ພາຍໃນປະເທດ</w:t>
      </w: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ຈໍານວນ 0</w:t>
      </w:r>
      <w:r w:rsidR="00A04909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9</w:t>
      </w: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ທ່ານ</w:t>
      </w:r>
      <w:r w:rsidR="00A04909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 ຍິງ 02 ທ່ານ</w:t>
      </w: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;</w:t>
      </w:r>
    </w:p>
    <w:p w:rsidR="007C53F9" w:rsidRPr="004978D5" w:rsidRDefault="00F12C0D" w:rsidP="007C53F9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ຕົກລົງໃຫ້</w:t>
      </w:r>
      <w:r w:rsidR="007C53F9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 ອົງການໄອຍະການປະຊາຊົນສູງສຸດ 02 ທ່ານ, ຍິງ 01 ທ່ານ ໄປສຶກສາຍົກລະດັບປະລິນຍາໂທ ທີ່ ສປ ຈີນ;</w:t>
      </w:r>
    </w:p>
    <w:p w:rsidR="00051781" w:rsidRPr="004978D5" w:rsidRDefault="00F12C0D" w:rsidP="00735CC1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ສ້າງເງື່ອນໄຂ ແລະ ອຳນວຍຄວາມສະດວກ</w:t>
      </w:r>
      <w:r w:rsidR="00051781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ໃຫ້ພະນັກງານ-ລັດຖະກອນສະໝັກເອົາທຶນຝຶກອົບ</w:t>
      </w:r>
      <w:r w:rsidR="00BC4A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ຮົມຢູ່ພາຍໃນ ແລະ ຕ່າງປະ</w:t>
      </w:r>
      <w:r w:rsidR="00051781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ເທດ;</w:t>
      </w:r>
    </w:p>
    <w:p w:rsidR="00735CC1" w:rsidRPr="004B0328" w:rsidRDefault="00CE2F95" w:rsidP="0048797D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pacing w:val="-4"/>
          <w:sz w:val="26"/>
          <w:szCs w:val="26"/>
          <w:lang w:bidi="lo-LA"/>
        </w:rPr>
      </w:pP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ຕິດຕາມ</w:t>
      </w:r>
      <w:r w:rsidR="00A2076E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ຊຸກຍູ້ການຈັດຕັ້ງປະຕິບັດ</w:t>
      </w: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ແຜນການເປີດຝຶກອົບຮົມຜູ້ຊ່ວຍພະນັກງານໄອຍະການ ແລະ ການຝຶກອົບຮົມພາສາອັງກິດ ໂດຍການສະໜັບສະໜູນ</w:t>
      </w:r>
      <w:r w:rsidR="0089153C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A2076E"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ອົງການຈັດຕັ້ງສາກົນ (</w:t>
      </w:r>
      <w:r w:rsidRPr="004978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ໂຄງການ </w:t>
      </w:r>
      <w:r w:rsidR="0048797D" w:rsidRPr="004978D5">
        <w:rPr>
          <w:rFonts w:ascii="Phetsarath OT" w:hAnsi="Phetsarath OT" w:cs="Phetsarath OT"/>
          <w:spacing w:val="-4"/>
          <w:sz w:val="24"/>
          <w:szCs w:val="24"/>
          <w:lang w:bidi="lo-LA"/>
        </w:rPr>
        <w:t>IL</w:t>
      </w:r>
      <w:r w:rsidR="00FE3A6D" w:rsidRPr="004978D5">
        <w:rPr>
          <w:rFonts w:ascii="Phetsarath OT" w:hAnsi="Phetsarath OT" w:cs="Phetsarath OT"/>
          <w:spacing w:val="-4"/>
          <w:sz w:val="24"/>
          <w:szCs w:val="24"/>
          <w:lang w:bidi="lo-LA"/>
        </w:rPr>
        <w:t>STA</w:t>
      </w:r>
      <w:r w:rsidR="00A2076E">
        <w:rPr>
          <w:rFonts w:ascii="Phetsarath OT" w:hAnsi="Phetsarath OT" w:cs="Phetsarath OT" w:hint="cs"/>
          <w:spacing w:val="-4"/>
          <w:sz w:val="26"/>
          <w:szCs w:val="26"/>
          <w:cs/>
          <w:lang w:bidi="lo-LA"/>
        </w:rPr>
        <w:t>)</w:t>
      </w:r>
      <w:r w:rsidR="00BC4AB4">
        <w:rPr>
          <w:rFonts w:ascii="Phetsarath OT" w:hAnsi="Phetsarath OT" w:cs="Phetsarath OT" w:hint="cs"/>
          <w:spacing w:val="-4"/>
          <w:sz w:val="26"/>
          <w:szCs w:val="26"/>
          <w:cs/>
          <w:lang w:bidi="lo-LA"/>
        </w:rPr>
        <w:t>.</w:t>
      </w:r>
    </w:p>
    <w:p w:rsidR="006F56B1" w:rsidRPr="001B369D" w:rsidRDefault="006F56B1" w:rsidP="001B369D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1B369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1B369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D92ADF" w:rsidRPr="004978D5" w:rsidRDefault="004E324F" w:rsidP="009262FF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ອອກ</w:t>
      </w:r>
      <w:r w:rsidR="001B369D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ຂໍ້ຕົກລົງດັດ</w:t>
      </w:r>
      <w:r w:rsidR="000736BA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ແກ້ຊັ້ນ-ຂັ້ນເງິນເດືອນ</w:t>
      </w:r>
      <w:r w:rsidR="009B46E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736BA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ໃຫ້ພະນັກງານ</w:t>
      </w:r>
      <w:r w:rsidR="009B46E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ຕາມໃບປະກາດ ປະຈຳງວດ </w:t>
      </w:r>
      <w:r w:rsidR="001B369D" w:rsidRPr="004978D5">
        <w:rPr>
          <w:rFonts w:ascii="Times New Roman" w:hAnsi="Times New Roman" w:cs="Times New Roman"/>
          <w:sz w:val="24"/>
          <w:szCs w:val="24"/>
          <w:lang w:bidi="lo-LA"/>
        </w:rPr>
        <w:t>III</w:t>
      </w:r>
      <w:r w:rsidR="001B369D" w:rsidRPr="004978D5">
        <w:rPr>
          <w:rFonts w:ascii="Times New Roman" w:hAnsi="Times New Roman" w:cs="DokChampa" w:hint="cs"/>
          <w:sz w:val="24"/>
          <w:szCs w:val="24"/>
          <w:cs/>
          <w:lang w:bidi="lo-LA"/>
        </w:rPr>
        <w:t>/</w:t>
      </w:r>
      <w:r w:rsidR="009B46EF" w:rsidRPr="004978D5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</w:t>
      </w:r>
      <w:r w:rsidR="001B369D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2015</w:t>
      </w:r>
      <w:r w:rsidR="009B46EF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B369D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-2016 ແລະ ເລື່ອນຊັ້ນ-ຂັ້ນປົກກະຕິ ປະຈຳງວດ </w:t>
      </w:r>
      <w:r w:rsidR="001B369D" w:rsidRPr="004978D5">
        <w:rPr>
          <w:rFonts w:ascii="Times New Roman" w:hAnsi="Times New Roman" w:cs="Times New Roman"/>
          <w:sz w:val="24"/>
          <w:szCs w:val="24"/>
          <w:lang w:bidi="lo-LA"/>
        </w:rPr>
        <w:t>I</w:t>
      </w:r>
      <w:r w:rsidR="001B369D" w:rsidRPr="004978D5">
        <w:rPr>
          <w:rFonts w:ascii="Times New Roman" w:hAnsi="Times New Roman" w:cs="DokChampa" w:hint="cs"/>
          <w:sz w:val="24"/>
          <w:szCs w:val="24"/>
          <w:cs/>
          <w:lang w:bidi="lo-LA"/>
        </w:rPr>
        <w:t>/</w:t>
      </w:r>
      <w:r w:rsidR="001B369D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2016-2017</w:t>
      </w:r>
      <w:r w:rsidR="00D559A4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, ຈໍານວນ 187 ທ່ານ, ຍິງ 47 ທ່ານ</w:t>
      </w:r>
      <w:r w:rsidR="00D92ADF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6F56B1" w:rsidRPr="004978D5" w:rsidRDefault="004E324F" w:rsidP="009262FF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ຄົ້ນຄວ້າພິຈາລະນາການ</w:t>
      </w:r>
      <w:r w:rsidR="00B21DE0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ສະເໜີເອົາລູກ-ເມຍ ພະນັກງານ</w:t>
      </w:r>
      <w:r w:rsidR="006F56B1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ອຍກ ພາກ ແລະ </w:t>
      </w:r>
      <w:r w:rsidR="00B21DE0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ບັນດາແຂວງທົ່ວປະເທດ ເຂົ້າຮັບເງິນອຸດໜູນ ປະຈໍາງວດ </w:t>
      </w:r>
      <w:r w:rsidR="00B21DE0" w:rsidRPr="004978D5">
        <w:rPr>
          <w:rFonts w:ascii="Times New Roman" w:hAnsi="Times New Roman" w:cs="Times New Roman"/>
          <w:sz w:val="24"/>
          <w:szCs w:val="24"/>
          <w:lang w:bidi="lo-LA"/>
        </w:rPr>
        <w:t>I</w:t>
      </w:r>
      <w:r w:rsidR="00B21DE0" w:rsidRPr="004978D5">
        <w:rPr>
          <w:rFonts w:ascii="Times New Roman" w:hAnsi="Times New Roman" w:cs="DokChampa" w:hint="cs"/>
          <w:sz w:val="24"/>
          <w:szCs w:val="24"/>
          <w:cs/>
          <w:lang w:bidi="lo-LA"/>
        </w:rPr>
        <w:t>/</w:t>
      </w:r>
      <w:r w:rsidR="00B21DE0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2016-2017 ຈໍານວນ 24 ທ່ານ, ຍິງ 17 ທ່ານ ແລະ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ສັງລວມ</w:t>
      </w:r>
      <w:r w:rsidR="00B21DE0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ລູກ-ເມຍ</w:t>
      </w:r>
      <w:r w:rsidR="009B46EF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 ອອປສ ແລະ ບັນດາແຂວງທົ່ວປະເທດ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B46EF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ທີ່ພົ້ນກະສຽນອາຍຸຮັບເງິນອຸດໜູນ</w:t>
      </w:r>
      <w:r w:rsidR="006F56B1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F13502" w:rsidRPr="004978D5" w:rsidRDefault="004978D5" w:rsidP="009262FF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ປຸກລະດົມພະນັກງານ - ລັດຖະກອນ ຊ່ວຍເຫຼືອຄອບຄົວຜູ້ເສຍຊີວິດເປັນຈຳນວນເງິນ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F33D2" w:rsidRPr="004978D5">
        <w:rPr>
          <w:rFonts w:ascii="Phetsarath OT" w:hAnsi="Phetsarath OT" w:cs="Phetsarath OT"/>
          <w:sz w:val="24"/>
          <w:szCs w:val="24"/>
          <w:lang w:bidi="lo-LA"/>
        </w:rPr>
        <w:t xml:space="preserve">1.316.500 </w:t>
      </w:r>
      <w:r w:rsidR="00CF33D2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ກີບ ( ໜຶ່ງລ້ານສາມແສນສິບຫົກພັນ</w:t>
      </w:r>
      <w:r w:rsidR="00F13502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ຫ້າຮ້ອຍ</w:t>
      </w:r>
      <w:r w:rsidR="00CF33D2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ກີບ )</w:t>
      </w:r>
      <w:r w:rsidR="00F13502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CF33D2" w:rsidRPr="004978D5" w:rsidRDefault="00330C65" w:rsidP="009262FF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</w:t>
      </w:r>
      <w:r w:rsidR="00F13502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ຂໍ້ຕົກລົງໃຫ້ພະນັກງານ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13502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ຂອງອົງການໄອຍະການປະຊາຊົນສູງສຸດ, ແຂວງ ວຽງຈັນ, ແຂວງ ຄໍາມ່ວນ, ແຂວງ </w:t>
      </w:r>
      <w:r w:rsidR="00C96C6D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ຈໍາປາສັກ, ແລະ ແຂວງ ສາ</w:t>
      </w:r>
      <w:r w:rsidR="007C53F9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ລະວັນ ຈຳນວນ 05 ທ່ານ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ອອກພັກຜ່ອນຮັບເບ້ຍບຳນານ</w:t>
      </w:r>
      <w:r w:rsidR="007C53F9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6F56B1" w:rsidRPr="005B5331" w:rsidRDefault="006F56B1" w:rsidP="006F56B1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5B53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1.4 </w:t>
      </w:r>
      <w:r w:rsidRPr="005B5331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B203DA" w:rsidRPr="004978D5" w:rsidRDefault="003E3D7D" w:rsidP="00100C98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6F56B1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ປະກາດການຈັດຕັ້ງ</w:t>
      </w:r>
      <w:r w:rsidR="00006BAE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56B1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ຢູ່ອົງການໄອຍະການປະຊາຊົນ</w:t>
      </w:r>
      <w:r w:rsidR="00006BAE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ແຂວງ </w:t>
      </w:r>
      <w:r w:rsidR="006F56B1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ວຽງຈັນ;</w:t>
      </w:r>
    </w:p>
    <w:p w:rsidR="003E3D7D" w:rsidRPr="004978D5" w:rsidRDefault="00DC0D23" w:rsidP="00100C98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ລົງເຄື່ອນໄຫວວຽກງານທາງລັດຖະການ</w:t>
      </w:r>
      <w:r w:rsidRPr="004978D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ທາບທາມບຸກຄະລາກອນທີ່ຈະດຳລົງຕຳແໜ່ງບໍລິຫານປະເພດ 4, 5, 6, 7 </w:t>
      </w:r>
      <w:r w:rsidRPr="004978D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ຢູ່ອົງການໄອຍະການປະຊາຊົນ ແຂວງ</w:t>
      </w:r>
      <w:r w:rsidRPr="004978D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ບໍລິຄຳໄຊ ແລະ ແຂວງ</w:t>
      </w:r>
      <w:r w:rsidR="00C96C6D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ຄຳມ່ວນ;</w:t>
      </w:r>
    </w:p>
    <w:p w:rsidR="00100C98" w:rsidRPr="004978D5" w:rsidRDefault="00DC0D23" w:rsidP="00100C98">
      <w:pPr>
        <w:pStyle w:val="ListParagraph"/>
        <w:numPr>
          <w:ilvl w:val="0"/>
          <w:numId w:val="21"/>
        </w:numPr>
        <w:tabs>
          <w:tab w:val="left" w:pos="1134"/>
        </w:tabs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785572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ອອກຂໍ້ຕົກລົງວ່າດ້ວຍການອະນຸມັດເປີດ ແລະ </w:t>
      </w:r>
      <w:r w:rsidR="004D49C3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</w:t>
      </w:r>
      <w:r w:rsidR="00785572"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ຄະນະຮັບຜິດຊອບກອງປະຊຸມ, ສຳ</w:t>
      </w:r>
      <w:r w:rsidR="004523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ມະນາ ແລະ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ຖອດຖອນບົດຮຽນ ຢູ່ຕ່າງປະເທດ.</w:t>
      </w:r>
    </w:p>
    <w:p w:rsidR="006F56B1" w:rsidRPr="004A3358" w:rsidRDefault="00E1105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2</w:t>
      </w:r>
      <w:r w:rsidR="006F56B1"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 </w:t>
      </w:r>
      <w:r w:rsidR="006F56B1" w:rsidRPr="006528FC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6F56B1" w:rsidRPr="006F6BE6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2.1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.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cs/>
          <w:lang w:bidi="lo-LA"/>
        </w:rPr>
        <w:t>ວຽກງານຕິດຕາມກວດກາທົ່ວໄປ</w:t>
      </w:r>
    </w:p>
    <w:p w:rsidR="006F56B1" w:rsidRPr="006F6BE6" w:rsidRDefault="006F56B1" w:rsidP="006F56B1">
      <w:pPr>
        <w:pStyle w:val="ListParagraph"/>
        <w:spacing w:after="0" w:line="240" w:lineRule="auto"/>
        <w:ind w:left="993" w:hanging="142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ແກ້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ໄຂ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ຮ້ອງ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ກ່ຽວ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ກັບ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ປະຕິບັດ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ກົດໝາຍ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:</w:t>
      </w:r>
    </w:p>
    <w:p w:rsidR="006F56B1" w:rsidRPr="004978D5" w:rsidRDefault="006F56B1" w:rsidP="006F56B1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="00A963F5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06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/2016 ມີ </w:t>
      </w:r>
      <w:r w:rsidR="00A963F5"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A0180F"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</w:t>
      </w:r>
      <w:r w:rsidR="00A963F5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ຈໍານວນ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0</w:t>
      </w:r>
      <w:r w:rsidR="00A018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45236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A018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A963F5"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ອອກ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ແລ້ວ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A963F5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A018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  <w:r w:rsidR="00A963F5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A963F5"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ຍັງຄ້າງກຳລັັງຄົ້ນຄວ້າ 0</w:t>
      </w:r>
      <w:r w:rsidR="00A0180F"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</w:t>
      </w:r>
      <w:r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6F56B1" w:rsidRPr="006F6BE6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ແກ້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ໄຂ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ຮ້ອງ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ກ່ຽວ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ກັບ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ການປະຕິບັດ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ຕັດສິນ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ຂອງ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ສານ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:</w:t>
      </w:r>
    </w:p>
    <w:p w:rsidR="006F56B1" w:rsidRPr="004978D5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ກ່ອນ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 w:rsidR="00A018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 </w:t>
      </w:r>
      <w:r w:rsidR="00A018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01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A0180F"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04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4978D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4978D5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="00BC4AB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ຄ້າງ</w:t>
      </w:r>
      <w:r w:rsidRPr="004978D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ກຳລັງຄົ້ນຄວ້າ </w:t>
      </w:r>
      <w:r w:rsidR="00A0180F"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04</w:t>
      </w:r>
      <w:r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ເລື່ອງ.</w:t>
      </w:r>
    </w:p>
    <w:p w:rsidR="006F56B1" w:rsidRPr="006F6BE6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2.2.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cs/>
          <w:lang w:bidi="lo-LA"/>
        </w:rPr>
        <w:t>ວຽກງານຕິດຕາມກວດກາຄະດີອາຍາ</w:t>
      </w:r>
    </w:p>
    <w:p w:rsidR="006F56B1" w:rsidRPr="006F6BE6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ການແກ້ໄຂຄະດີ</w:t>
      </w:r>
    </w:p>
    <w:p w:rsidR="006F56B1" w:rsidRPr="004978D5" w:rsidRDefault="006F56B1" w:rsidP="006F56B1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8B7C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06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/2016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8B7C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16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8B7C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07/2016 ມີ 04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8B7C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8B7C0F"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11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4978D5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8B7C0F"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="009A155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ກຳລັ</w:t>
      </w:r>
      <w:r w:rsidR="008B7C0F"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ງ</w:t>
      </w:r>
      <w:r w:rsidR="009A155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ຄົ້ນຄວ້າ</w:t>
      </w:r>
      <w:r w:rsidR="008B7C0F"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09</w:t>
      </w:r>
      <w:r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6F56B1" w:rsidRPr="006F6BE6" w:rsidRDefault="006F56B1" w:rsidP="006F56B1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ການແກ້ໄຂຄໍາຮ້ອງ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,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ລັດຖະການ ແລະ ແຈ້ງການ</w:t>
      </w:r>
    </w:p>
    <w:p w:rsidR="00CA2980" w:rsidRDefault="006F56B1" w:rsidP="006F56B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 w:hint="cs"/>
          <w:color w:val="9BBB59" w:themeColor="accent3"/>
          <w:sz w:val="26"/>
          <w:szCs w:val="26"/>
          <w:lang w:bidi="lo-LA"/>
        </w:rPr>
      </w:pPr>
      <w:r w:rsidRPr="00452533">
        <w:rPr>
          <w:rFonts w:ascii="Phetsarath OT" w:hAnsi="Phetsarath OT" w:cs="Phetsarath OT"/>
          <w:color w:val="9BBB59" w:themeColor="accent3"/>
          <w:sz w:val="26"/>
          <w:szCs w:val="26"/>
          <w:lang w:bidi="lo-LA"/>
        </w:rPr>
        <w:lastRenderedPageBreak/>
        <w:t>-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lang w:bidi="lo-LA"/>
        </w:rPr>
        <w:tab/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>ຄໍາ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lang w:bidi="lo-LA"/>
        </w:rPr>
        <w:t>​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>ຮ້ອງຄ້າງມາແຕ່ເດືອນ</w:t>
      </w:r>
      <w:r w:rsidR="008B7C0F" w:rsidRPr="00452533">
        <w:rPr>
          <w:rFonts w:ascii="Phetsarath OT" w:hAnsi="Phetsarath OT" w:cs="Phetsarath OT" w:hint="cs"/>
          <w:color w:val="9BBB59" w:themeColor="accent3"/>
          <w:sz w:val="26"/>
          <w:szCs w:val="26"/>
          <w:cs/>
          <w:lang w:bidi="lo-LA"/>
        </w:rPr>
        <w:t xml:space="preserve"> 06</w:t>
      </w:r>
      <w:r w:rsidRPr="00452533">
        <w:rPr>
          <w:rFonts w:ascii="Phetsarath OT" w:hAnsi="Phetsarath OT" w:cs="Phetsarath OT" w:hint="cs"/>
          <w:color w:val="9BBB59" w:themeColor="accent3"/>
          <w:sz w:val="26"/>
          <w:szCs w:val="26"/>
          <w:cs/>
          <w:lang w:bidi="lo-LA"/>
        </w:rPr>
        <w:t>/</w:t>
      </w:r>
      <w:proofErr w:type="gramStart"/>
      <w:r w:rsidRPr="00452533">
        <w:rPr>
          <w:rFonts w:ascii="Phetsarath OT" w:hAnsi="Phetsarath OT" w:cs="Phetsarath OT" w:hint="cs"/>
          <w:color w:val="9BBB59" w:themeColor="accent3"/>
          <w:sz w:val="26"/>
          <w:szCs w:val="26"/>
          <w:cs/>
          <w:lang w:bidi="lo-LA"/>
        </w:rPr>
        <w:t>2016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 xml:space="preserve">  ມ</w:t>
      </w:r>
      <w:proofErr w:type="gramEnd"/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 xml:space="preserve">ີ </w:t>
      </w:r>
      <w:r w:rsidR="004554AC" w:rsidRPr="00452533">
        <w:rPr>
          <w:rFonts w:ascii="Phetsarath OT" w:hAnsi="Phetsarath OT" w:cs="Phetsarath OT" w:hint="cs"/>
          <w:color w:val="9BBB59" w:themeColor="accent3"/>
          <w:sz w:val="26"/>
          <w:szCs w:val="26"/>
          <w:cs/>
          <w:lang w:bidi="lo-LA"/>
        </w:rPr>
        <w:t>17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 xml:space="preserve"> ເລື່ອງ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lang w:bidi="lo-LA"/>
        </w:rPr>
        <w:t xml:space="preserve">, 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>ຮັບເຂົ້າໃໝ່</w:t>
      </w:r>
      <w:r w:rsidR="004554AC" w:rsidRPr="00452533">
        <w:rPr>
          <w:rFonts w:ascii="Phetsarath OT" w:hAnsi="Phetsarath OT" w:cs="Phetsarath OT" w:hint="cs"/>
          <w:color w:val="9BBB59" w:themeColor="accent3"/>
          <w:sz w:val="26"/>
          <w:szCs w:val="26"/>
          <w:cs/>
          <w:lang w:bidi="lo-LA"/>
        </w:rPr>
        <w:t>ເດືອນ 06/2016 ມີ 39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 xml:space="preserve"> ເລື່ອງ ລວມທັງໝົດ </w:t>
      </w:r>
      <w:r w:rsidR="003975DC">
        <w:rPr>
          <w:rFonts w:ascii="Phetsarath OT" w:hAnsi="Phetsarath OT" w:cs="Phetsarath OT" w:hint="cs"/>
          <w:color w:val="9BBB59" w:themeColor="accent3"/>
          <w:sz w:val="26"/>
          <w:szCs w:val="26"/>
          <w:cs/>
          <w:lang w:bidi="lo-LA"/>
        </w:rPr>
        <w:t>56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 xml:space="preserve"> ເລື່ອງ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lang w:bidi="lo-LA"/>
        </w:rPr>
        <w:t>,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 xml:space="preserve"> ໄດ້ຄົ້ນຄວ້າແກ້ໄຂສົ່ງອອກແລ້ວ </w:t>
      </w:r>
      <w:r w:rsidR="003975DC">
        <w:rPr>
          <w:rFonts w:ascii="Phetsarath OT" w:hAnsi="Phetsarath OT" w:cs="Phetsarath OT" w:hint="cs"/>
          <w:color w:val="9BBB59" w:themeColor="accent3"/>
          <w:sz w:val="26"/>
          <w:szCs w:val="26"/>
          <w:cs/>
          <w:lang w:bidi="lo-LA"/>
        </w:rPr>
        <w:t>29</w:t>
      </w:r>
    </w:p>
    <w:p w:rsidR="006F56B1" w:rsidRPr="00452533" w:rsidRDefault="006F56B1" w:rsidP="006F56B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9BBB59" w:themeColor="accent3"/>
          <w:sz w:val="26"/>
          <w:szCs w:val="26"/>
          <w:cs/>
          <w:lang w:bidi="lo-LA"/>
        </w:rPr>
      </w:pPr>
      <w:bookmarkStart w:id="0" w:name="_GoBack"/>
      <w:bookmarkEnd w:id="0"/>
      <w:r w:rsidRPr="00452533">
        <w:rPr>
          <w:rFonts w:ascii="Phetsarath OT" w:hAnsi="Phetsarath OT" w:cs="Phetsarath OT"/>
          <w:color w:val="9BBB59" w:themeColor="accent3"/>
          <w:sz w:val="26"/>
          <w:szCs w:val="26"/>
          <w:cs/>
          <w:lang w:bidi="lo-LA"/>
        </w:rPr>
        <w:t xml:space="preserve"> ເລື່ອງ</w:t>
      </w:r>
      <w:r w:rsidRPr="00452533">
        <w:rPr>
          <w:rFonts w:ascii="Phetsarath OT" w:hAnsi="Phetsarath OT" w:cs="Phetsarath OT"/>
          <w:color w:val="9BBB59" w:themeColor="accent3"/>
          <w:sz w:val="26"/>
          <w:szCs w:val="26"/>
          <w:lang w:bidi="lo-LA"/>
        </w:rPr>
        <w:t>,</w:t>
      </w:r>
      <w:r w:rsidRPr="00452533">
        <w:rPr>
          <w:rFonts w:ascii="Phetsarath OT" w:hAnsi="Phetsarath OT" w:cs="Phetsarath OT" w:hint="cs"/>
          <w:b/>
          <w:bCs/>
          <w:color w:val="9BBB59" w:themeColor="accent3"/>
          <w:sz w:val="26"/>
          <w:szCs w:val="26"/>
          <w:cs/>
          <w:lang w:bidi="lo-LA"/>
        </w:rPr>
        <w:t xml:space="preserve"> ຍັງ</w:t>
      </w:r>
      <w:r w:rsidR="009A1555">
        <w:rPr>
          <w:rFonts w:ascii="Phetsarath OT" w:hAnsi="Phetsarath OT" w:cs="Phetsarath OT" w:hint="cs"/>
          <w:b/>
          <w:bCs/>
          <w:color w:val="9BBB59" w:themeColor="accent3"/>
          <w:sz w:val="26"/>
          <w:szCs w:val="26"/>
          <w:cs/>
          <w:lang w:bidi="lo-LA"/>
        </w:rPr>
        <w:t>ກໍາລັ</w:t>
      </w:r>
      <w:r w:rsidRPr="00452533">
        <w:rPr>
          <w:rFonts w:ascii="Phetsarath OT" w:hAnsi="Phetsarath OT" w:cs="Phetsarath OT" w:hint="cs"/>
          <w:b/>
          <w:bCs/>
          <w:color w:val="9BBB59" w:themeColor="accent3"/>
          <w:sz w:val="26"/>
          <w:szCs w:val="26"/>
          <w:cs/>
          <w:lang w:bidi="lo-LA"/>
        </w:rPr>
        <w:t>ງ</w:t>
      </w:r>
      <w:r w:rsidR="009A1555">
        <w:rPr>
          <w:rFonts w:ascii="Phetsarath OT" w:hAnsi="Phetsarath OT" w:cs="Phetsarath OT" w:hint="cs"/>
          <w:b/>
          <w:bCs/>
          <w:color w:val="9BBB59" w:themeColor="accent3"/>
          <w:sz w:val="26"/>
          <w:szCs w:val="26"/>
          <w:cs/>
          <w:lang w:bidi="lo-LA"/>
        </w:rPr>
        <w:t>ຄົ້ນຄວ້າ</w:t>
      </w:r>
      <w:r w:rsidRPr="00452533">
        <w:rPr>
          <w:rFonts w:ascii="Phetsarath OT" w:hAnsi="Phetsarath OT" w:cs="Phetsarath OT" w:hint="cs"/>
          <w:b/>
          <w:bCs/>
          <w:color w:val="9BBB59" w:themeColor="accent3"/>
          <w:sz w:val="26"/>
          <w:szCs w:val="26"/>
          <w:cs/>
          <w:lang w:bidi="lo-LA"/>
        </w:rPr>
        <w:t xml:space="preserve"> </w:t>
      </w:r>
      <w:r w:rsidR="00452533" w:rsidRPr="00452533">
        <w:rPr>
          <w:rFonts w:ascii="Phetsarath OT" w:hAnsi="Phetsarath OT" w:cs="Phetsarath OT" w:hint="cs"/>
          <w:b/>
          <w:bCs/>
          <w:color w:val="9BBB59" w:themeColor="accent3"/>
          <w:sz w:val="26"/>
          <w:szCs w:val="26"/>
          <w:cs/>
          <w:lang w:bidi="lo-LA"/>
        </w:rPr>
        <w:t>27</w:t>
      </w:r>
      <w:r w:rsidRPr="00452533">
        <w:rPr>
          <w:rFonts w:ascii="Phetsarath OT" w:hAnsi="Phetsarath OT" w:cs="Phetsarath OT" w:hint="cs"/>
          <w:b/>
          <w:bCs/>
          <w:color w:val="9BBB59" w:themeColor="accent3"/>
          <w:sz w:val="26"/>
          <w:szCs w:val="26"/>
          <w:cs/>
          <w:lang w:bidi="lo-LA"/>
        </w:rPr>
        <w:t xml:space="preserve"> ເລື່ອງ.</w:t>
      </w:r>
    </w:p>
    <w:p w:rsidR="006F56B1" w:rsidRPr="00C2490A" w:rsidRDefault="006F56B1" w:rsidP="006F56B1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6F56B1" w:rsidRPr="00C2490A" w:rsidRDefault="006F56B1" w:rsidP="006F56B1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6F56B1" w:rsidRPr="003106E1" w:rsidRDefault="006F56B1" w:rsidP="003106E1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5C6F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06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5C6FF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5C6F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5C6FF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 w:rsidR="005C6FF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proofErr w:type="gramEnd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5C6FF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04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9A155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="009A1555" w:rsidRPr="009A1555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ກໍາລັງ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5C6FFF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08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6F56B1" w:rsidRPr="00C2490A" w:rsidRDefault="006F56B1" w:rsidP="006F56B1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ທວງຕາມຂໍ້ຕົກລົງສະພາ/ຕາມຄໍາຮ້ອງຂໍຮື້ຟື້ນ )</w:t>
      </w:r>
    </w:p>
    <w:p w:rsidR="006F56B1" w:rsidRPr="00A02F95" w:rsidRDefault="006F56B1" w:rsidP="006F56B1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5C6FFF"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83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5C6FFF"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07</w:t>
      </w:r>
      <w:r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</w:t>
      </w:r>
      <w:proofErr w:type="gramStart"/>
      <w:r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ີ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5C6FFF"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07</w:t>
      </w:r>
      <w:proofErr w:type="gramEnd"/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5C6FFF"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90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5C6FFF"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4D49C3"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AD5500"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ເທົ່າກັບ 12,22%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A02F9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="009A1555" w:rsidRPr="009A1555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ກໍາລັງ</w:t>
      </w:r>
      <w:r w:rsidRPr="00A02F9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5C6FFF" w:rsidRPr="00A02F95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79</w:t>
      </w:r>
      <w:r w:rsidRPr="00A02F9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7D386A"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(ໃນນີ້ທວງມາຕາມຄ</w:t>
      </w:r>
      <w:r w:rsidR="007D386A"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 w:rsidR="007D386A"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12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ແລະ ທວງມາຕາມຂໍ້ຕົກລົງສະພາ </w:t>
      </w:r>
      <w:r w:rsidR="005C6FFF"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67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ເລື່ອງ).</w:t>
      </w:r>
    </w:p>
    <w:p w:rsidR="006F56B1" w:rsidRPr="00C2490A" w:rsidRDefault="006F56B1" w:rsidP="006F56B1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6F56B1" w:rsidRPr="00C2490A" w:rsidRDefault="006F56B1" w:rsidP="006F56B1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5C6FF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5C6FF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5C6FF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/2016 </w:t>
      </w:r>
      <w:r w:rsid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19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</w:t>
      </w:r>
      <w:proofErr w:type="gramEnd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8C4CB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="009A1555" w:rsidRPr="009A1555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ກໍາລັງ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A02F95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05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6F56B1" w:rsidRPr="00C2490A" w:rsidRDefault="006F56B1" w:rsidP="006F56B1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 ທີ່ຍັງບໍ່ທັນໄດ້ທວງສໍານວນຄະດີ</w:t>
      </w:r>
    </w:p>
    <w:p w:rsidR="006F56B1" w:rsidRPr="00C2490A" w:rsidRDefault="006F56B1" w:rsidP="006F56B1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8C4CB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8C4CB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03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8C4CB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8C4CB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04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45253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ເລື່ອງ,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="00B55445" w:rsidRPr="009A1555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ກໍາລັງ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="0045253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6F56B1" w:rsidRPr="004A3358" w:rsidRDefault="006F56B1" w:rsidP="006F56B1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6F56B1" w:rsidRPr="004A3358" w:rsidRDefault="006F56B1" w:rsidP="006F56B1">
      <w:pPr>
        <w:pStyle w:val="ListParagraph"/>
        <w:spacing w:after="0" w:line="240" w:lineRule="auto"/>
        <w:ind w:left="709" w:firstLine="284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6F56B1" w:rsidRPr="004A3358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</w:t>
      </w:r>
      <w:r w:rsidR="00B55445">
        <w:rPr>
          <w:rFonts w:ascii="Phetsarath OT" w:hAnsi="Phetsarath OT" w:cs="Phetsarath OT"/>
          <w:sz w:val="24"/>
          <w:szCs w:val="24"/>
          <w:cs/>
          <w:lang w:bidi="lo-LA"/>
        </w:rPr>
        <w:t>ກັບກຳສະຖິຕິນັກໂທດຢູ່ຂັ້ນສູນກາງ</w:t>
      </w:r>
      <w:r w:rsidR="00B554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6F56B1" w:rsidRPr="00DB1068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ນັກໂທດທັງໝົດມີຈຳນວນ </w:t>
      </w:r>
      <w:r w:rsidR="00096AF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9,441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Pr="0015697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 1</w:t>
      </w:r>
      <w:r w:rsidR="00096AF7">
        <w:rPr>
          <w:rFonts w:ascii="Phetsarath OT" w:hAnsi="Phetsarath OT" w:cs="Phetsarath OT"/>
          <w:b/>
          <w:bCs/>
          <w:sz w:val="24"/>
          <w:szCs w:val="24"/>
          <w:lang w:bidi="lo-LA"/>
        </w:rPr>
        <w:t>.311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ດ 241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ນັກໂທດປະຫານຊີວິດ 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4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ໂທດອອກປິ່ນປົວ 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140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37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ນັກໂທດຖືກປ່ອຍຕົວແລ້ວ 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248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29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07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096AF7">
        <w:rPr>
          <w:rFonts w:ascii="Phetsarath OT" w:hAnsi="Phetsarath OT" w:cs="Phetsarath OT" w:hint="cs"/>
          <w:sz w:val="24"/>
          <w:szCs w:val="24"/>
          <w:cs/>
          <w:lang w:bidi="lo-LA"/>
        </w:rPr>
        <w:t>; ນັກໂທດເສຍຊີວິດ 03 ຄົນ, ຍິງ 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6F56B1" w:rsidRPr="004A3358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="00916416">
        <w:rPr>
          <w:rFonts w:ascii="Phetsarath OT" w:hAnsi="Phetsarath OT" w:cs="Phetsarath OT"/>
          <w:b/>
          <w:bCs/>
          <w:sz w:val="24"/>
          <w:szCs w:val="24"/>
          <w:lang w:bidi="lo-LA"/>
        </w:rPr>
        <w:t>576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 2</w:t>
      </w:r>
      <w:r w:rsidRPr="00FF199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="0091641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916416">
        <w:rPr>
          <w:rFonts w:ascii="Phetsarath OT" w:hAnsi="Phetsarath OT" w:cs="Phetsarath OT" w:hint="cs"/>
          <w:sz w:val="24"/>
          <w:szCs w:val="24"/>
          <w:cs/>
          <w:lang w:bidi="lo-LA"/>
        </w:rPr>
        <w:t>110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20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1</w:t>
      </w:r>
      <w:r w:rsidR="00916416">
        <w:rPr>
          <w:rFonts w:ascii="Phetsarath OT" w:hAnsi="Phetsarath OT" w:cs="Phetsarath OT" w:hint="cs"/>
          <w:sz w:val="24"/>
          <w:szCs w:val="24"/>
          <w:cs/>
          <w:lang w:bidi="lo-LA"/>
        </w:rPr>
        <w:t>52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6F56B1" w:rsidRPr="00390CFA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ມີຈຳນວນ 7</w:t>
      </w:r>
      <w:r w:rsidR="0036520A">
        <w:rPr>
          <w:rFonts w:ascii="Phetsarath OT" w:hAnsi="Phetsarath OT" w:cs="Phetsarath OT"/>
          <w:b/>
          <w:bCs/>
          <w:sz w:val="24"/>
          <w:szCs w:val="24"/>
          <w:lang w:bidi="lo-LA"/>
        </w:rPr>
        <w:t>.865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ຄົນ, ຍິງ </w:t>
      </w:r>
      <w:r w:rsidR="0036520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1.036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ຕ່າງປະເທດ 1</w:t>
      </w:r>
      <w:r w:rsidR="0036520A">
        <w:rPr>
          <w:rFonts w:ascii="Phetsarath OT" w:hAnsi="Phetsarath OT" w:cs="Phetsarath OT" w:hint="cs"/>
          <w:sz w:val="24"/>
          <w:szCs w:val="24"/>
          <w:cs/>
          <w:lang w:bidi="lo-LA"/>
        </w:rPr>
        <w:t>31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="0036520A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15</w:t>
      </w:r>
      <w:r w:rsidR="0036520A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36520A">
        <w:rPr>
          <w:rFonts w:ascii="Phetsarath OT" w:hAnsi="Phetsarath OT" w:cs="Phetsarath OT" w:hint="cs"/>
          <w:sz w:val="24"/>
          <w:szCs w:val="24"/>
          <w:cs/>
          <w:lang w:bidi="lo-LA"/>
        </w:rPr>
        <w:t>337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B5544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6F56B1" w:rsidRPr="004A3358" w:rsidRDefault="006F56B1" w:rsidP="006F56B1">
      <w:pPr>
        <w:pStyle w:val="ListParagraph"/>
        <w:spacing w:after="0" w:line="240" w:lineRule="auto"/>
        <w:ind w:left="0" w:firstLine="993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6F56B1" w:rsidRPr="004A3358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-​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181050">
        <w:rPr>
          <w:rFonts w:ascii="Phetsarath OT" w:hAnsi="Phetsarath OT" w:cs="Phetsarath OT" w:hint="cs"/>
          <w:sz w:val="24"/>
          <w:szCs w:val="24"/>
          <w:cs/>
          <w:lang w:bidi="lo-LA"/>
        </w:rPr>
        <w:t>ວນ 6,868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181050">
        <w:rPr>
          <w:rFonts w:ascii="Phetsarath OT" w:hAnsi="Phetsarath OT" w:cs="Phetsarath OT"/>
          <w:sz w:val="24"/>
          <w:szCs w:val="24"/>
          <w:lang w:bidi="lo-LA"/>
        </w:rPr>
        <w:t xml:space="preserve"> 681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181050">
        <w:rPr>
          <w:rFonts w:ascii="Phetsarath OT" w:hAnsi="Phetsarath OT" w:cs="Phetsarath OT"/>
          <w:sz w:val="24"/>
          <w:szCs w:val="24"/>
          <w:lang w:bidi="lo-LA"/>
        </w:rPr>
        <w:t xml:space="preserve"> 311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181050">
        <w:rPr>
          <w:rFonts w:ascii="Phetsarath OT" w:hAnsi="Phetsarath OT" w:cs="Phetsarath OT"/>
          <w:sz w:val="24"/>
          <w:szCs w:val="24"/>
          <w:lang w:bidi="lo-LA"/>
        </w:rPr>
        <w:t xml:space="preserve"> 30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181050">
        <w:rPr>
          <w:rFonts w:ascii="Phetsarath OT" w:hAnsi="Phetsarath OT" w:cs="Phetsarath OT"/>
          <w:sz w:val="24"/>
          <w:szCs w:val="24"/>
          <w:lang w:bidi="lo-LA"/>
        </w:rPr>
        <w:t xml:space="preserve"> 396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181050">
        <w:rPr>
          <w:rFonts w:ascii="Phetsarath OT" w:hAnsi="Phetsarath OT" w:cs="Phetsarath OT"/>
          <w:sz w:val="24"/>
          <w:szCs w:val="24"/>
          <w:lang w:bidi="lo-LA"/>
        </w:rPr>
        <w:t xml:space="preserve"> 51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ເສັຍຊີວິດ 0</w:t>
      </w:r>
      <w:r w:rsidR="00181050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181050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</w:t>
      </w:r>
      <w:r w:rsidR="00181050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181050">
        <w:rPr>
          <w:rFonts w:ascii="Phetsarath OT" w:hAnsi="Phetsarath OT" w:cs="Phetsarath OT"/>
          <w:sz w:val="24"/>
          <w:szCs w:val="24"/>
          <w:lang w:bidi="lo-LA"/>
        </w:rPr>
        <w:t xml:space="preserve"> 15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181050">
        <w:rPr>
          <w:rFonts w:ascii="Phetsarath OT" w:hAnsi="Phetsarath OT" w:cs="Phetsarath OT"/>
          <w:sz w:val="24"/>
          <w:szCs w:val="24"/>
          <w:lang w:bidi="lo-LA"/>
        </w:rPr>
        <w:t xml:space="preserve"> 0</w:t>
      </w:r>
      <w:r>
        <w:rPr>
          <w:rFonts w:ascii="Phetsarath OT" w:hAnsi="Phetsarath OT" w:cs="Phetsarath OT"/>
          <w:sz w:val="24"/>
          <w:szCs w:val="24"/>
          <w:lang w:bidi="lo-LA"/>
        </w:rPr>
        <w:t>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ຄົນ, </w:t>
      </w:r>
      <w:r w:rsidR="00181050">
        <w:rPr>
          <w:rFonts w:ascii="Phetsarath OT" w:hAnsi="Phetsarath OT" w:cs="Phetsarath OT" w:hint="cs"/>
          <w:sz w:val="24"/>
          <w:szCs w:val="24"/>
          <w:cs/>
          <w:lang w:bidi="lo-LA"/>
        </w:rPr>
        <w:t>ຜູ່ຖືກຫາໂຍກຍ້າຍ 55 ຄົນ, ຍິງ 07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181050">
        <w:rPr>
          <w:rFonts w:ascii="Phetsarath OT" w:hAnsi="Phetsarath OT" w:cs="Phetsarath OT" w:hint="cs"/>
          <w:sz w:val="24"/>
          <w:szCs w:val="24"/>
          <w:cs/>
          <w:lang w:bidi="lo-LA"/>
        </w:rPr>
        <w:t>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1810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ຜູ່ຖືກຫາປ່ອຍຕົວ 635 ຄົນ, ຍິງ 79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81050">
        <w:rPr>
          <w:rFonts w:ascii="Phetsarath OT" w:hAnsi="Phetsarath OT" w:cs="Phetsarath OT" w:hint="cs"/>
          <w:sz w:val="24"/>
          <w:szCs w:val="24"/>
          <w:cs/>
          <w:lang w:bidi="lo-LA"/>
        </w:rPr>
        <w:t>ຄົນ, ຜູ່ຖືກຫາສັ່ງຟ້ອງຂຶ້ນສານ 447 ຄົນ, ຍິງ 52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6F56B1" w:rsidRPr="004A3358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C3496">
        <w:rPr>
          <w:rFonts w:ascii="Phetsarath OT" w:hAnsi="Phetsarath OT" w:cs="Phetsarath OT"/>
          <w:sz w:val="24"/>
          <w:szCs w:val="24"/>
          <w:lang w:bidi="lo-LA"/>
        </w:rPr>
        <w:t xml:space="preserve"> 4.544</w:t>
      </w:r>
      <w:proofErr w:type="gramEnd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6C3496">
        <w:rPr>
          <w:rFonts w:ascii="Phetsarath OT" w:hAnsi="Phetsarath OT" w:cs="Phetsarath OT"/>
          <w:sz w:val="24"/>
          <w:szCs w:val="24"/>
          <w:lang w:bidi="lo-LA"/>
        </w:rPr>
        <w:t xml:space="preserve"> 121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6F56B1" w:rsidRDefault="006F56B1" w:rsidP="006F56B1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EA2127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EA2127">
        <w:rPr>
          <w:rFonts w:ascii="Phetsarath OT" w:hAnsi="Phetsarath OT" w:cs="Phetsarath OT" w:hint="cs"/>
          <w:b/>
          <w:bCs/>
          <w:spacing w:val="-6"/>
          <w:sz w:val="28"/>
          <w:u w:val="single"/>
          <w:cs/>
          <w:lang w:bidi="lo-LA"/>
        </w:rPr>
        <w:t>ວຽກງານຫ້ອງການ</w:t>
      </w:r>
    </w:p>
    <w:p w:rsidR="006F56B1" w:rsidRPr="00452533" w:rsidRDefault="006F56B1" w:rsidP="006F56B1">
      <w:pPr>
        <w:spacing w:after="0" w:line="240" w:lineRule="auto"/>
        <w:ind w:right="-46" w:firstLine="72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</w:pPr>
      <w:r w:rsidRPr="00452533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ຫ້ອງການເປັນເສນາທິການໃຫ້ຄະນະພັກ-ຄະນະນຳ, ມີພາລະບົດບາດບໍລິການທຸກວຽກງານປິ່ນອ້ອມ ອົງການໄອຍະການປະຊາຊົນສູງສຸດ ໂດຍປະຕິບັດສິດ ແລະ ໜ້າທີ່ຕາມກົດໝາຍ, ໃນໜຶ່ງເດືອນຜ່ານມາຫ້ອງການໄດ້ເຄື່ອນໄຫວ ວຽກງານດັ່ງນີ້:</w:t>
      </w:r>
    </w:p>
    <w:p w:rsidR="00825170" w:rsidRPr="00452533" w:rsidRDefault="00825170" w:rsidP="00825170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 w:val="24"/>
          <w:szCs w:val="24"/>
          <w:lang w:bidi="lo-LA"/>
        </w:rPr>
      </w:pPr>
      <w:r w:rsidRPr="00452533">
        <w:rPr>
          <w:rFonts w:ascii="Phetsarath OT" w:hAnsi="Phetsarath OT" w:cs="Phetsarath OT"/>
          <w:sz w:val="24"/>
          <w:szCs w:val="24"/>
          <w:cs/>
          <w:lang w:bidi="lo-LA"/>
        </w:rPr>
        <w:t xml:space="preserve">ກະກຽມ ເນື້ອໃນກອງປະຊຸມໃຫຍ່ອົງຄະນະພັກ ອົງການໄອຍະການປະຊາຊົນສູງສຸດ ຄັ້ງທີ </w:t>
      </w:r>
      <w:r w:rsidRPr="00B55445">
        <w:rPr>
          <w:rFonts w:ascii="Times New Roman" w:hAnsi="Times New Roman" w:cs="Times New Roman"/>
          <w:sz w:val="24"/>
          <w:szCs w:val="24"/>
          <w:lang w:bidi="lo-LA"/>
        </w:rPr>
        <w:t>IV</w:t>
      </w:r>
      <w:r w:rsidRPr="00452533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782021" w:rsidRDefault="00782021" w:rsidP="00825170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Cs w:val="24"/>
          <w:lang w:bidi="lo-LA"/>
        </w:rPr>
      </w:pPr>
      <w:r w:rsidRPr="00452533">
        <w:rPr>
          <w:rFonts w:ascii="Phetsarath OT" w:hAnsi="Phetsarath OT" w:cs="Phetsarath OT"/>
          <w:szCs w:val="24"/>
          <w:cs/>
          <w:lang w:bidi="lo-LA"/>
        </w:rPr>
        <w:t>ສຳເລັດ ການແຈກຢາຍ</w:t>
      </w:r>
      <w:r w:rsidR="00452533">
        <w:rPr>
          <w:rFonts w:ascii="Phetsarath OT" w:hAnsi="Phetsarath OT" w:cs="Phetsarath OT"/>
          <w:szCs w:val="24"/>
          <w:cs/>
          <w:lang w:bidi="lo-LA"/>
        </w:rPr>
        <w:t>ປຶ້ມ</w:t>
      </w:r>
      <w:r w:rsidRPr="00452533">
        <w:rPr>
          <w:rFonts w:ascii="Phetsarath OT" w:hAnsi="Phetsarath OT" w:cs="Phetsarath OT"/>
          <w:szCs w:val="24"/>
          <w:cs/>
          <w:lang w:bidi="lo-LA"/>
        </w:rPr>
        <w:t>ບົດລາຍງານ ຕໍ່ກອງປະຊຸມຄັ້ງປະຖົມມະລຶກ ຂອງສະພາແຫ່ງຊາດ ຊຸດທີ</w:t>
      </w:r>
      <w:r w:rsidRPr="00452533">
        <w:rPr>
          <w:rFonts w:ascii="Phetsarath OT" w:hAnsi="Phetsarath OT" w:cs="Phetsarath OT"/>
          <w:szCs w:val="24"/>
          <w:lang w:bidi="lo-LA"/>
        </w:rPr>
        <w:t xml:space="preserve"> </w:t>
      </w:r>
      <w:r w:rsidRPr="00452533">
        <w:rPr>
          <w:rFonts w:ascii="Times New Roman" w:hAnsi="Times New Roman" w:cs="Times New Roman"/>
          <w:szCs w:val="24"/>
          <w:lang w:bidi="lo-LA"/>
        </w:rPr>
        <w:t>VIII</w:t>
      </w:r>
      <w:r w:rsidRPr="00452533">
        <w:rPr>
          <w:rFonts w:ascii="Phetsarath OT" w:hAnsi="Phetsarath OT" w:cs="Phetsarath OT"/>
          <w:szCs w:val="24"/>
          <w:cs/>
          <w:lang w:bidi="lo-LA"/>
        </w:rPr>
        <w:t xml:space="preserve"> ແລະ ປຶ້ມ</w:t>
      </w:r>
      <w:r w:rsidR="00F419FB">
        <w:rPr>
          <w:rFonts w:ascii="Phetsarath OT" w:hAnsi="Phetsarath OT" w:cs="Phetsarath OT"/>
          <w:szCs w:val="24"/>
          <w:cs/>
          <w:lang w:bidi="lo-LA"/>
        </w:rPr>
        <w:t>ຄໍາແນະນໍາ ການຈັດຕັ້ງປະຕິບັດດ</w:t>
      </w:r>
      <w:r w:rsidR="00F419FB">
        <w:rPr>
          <w:rFonts w:ascii="Phetsarath OT" w:hAnsi="Phetsarath OT" w:cs="Phetsarath OT" w:hint="cs"/>
          <w:szCs w:val="24"/>
          <w:cs/>
          <w:lang w:bidi="lo-LA"/>
        </w:rPr>
        <w:t>ໍາ</w:t>
      </w:r>
      <w:r w:rsidRPr="00452533">
        <w:rPr>
          <w:rFonts w:ascii="Phetsarath OT" w:hAnsi="Phetsarath OT" w:cs="Phetsarath OT"/>
          <w:szCs w:val="24"/>
          <w:cs/>
          <w:lang w:bidi="lo-LA"/>
        </w:rPr>
        <w:t>ລັດ ວ່າດ້ວຍເອກະສານທາງການ;</w:t>
      </w:r>
    </w:p>
    <w:p w:rsidR="00F419FB" w:rsidRPr="00F419FB" w:rsidRDefault="00F419FB" w:rsidP="00825170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Cs w:val="24"/>
          <w:lang w:bidi="lo-LA"/>
        </w:rPr>
      </w:pPr>
      <w:r w:rsidRPr="00F419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ໄດ້ເຂົ້າຮ່ວມກອງປະຊຸມທົບທວນຄືນວຽກງານຕ້ານ ແລະ ສະກັດກັ້ນການໃຊ້ຄວາມຮຸນແຮງຕໍ່ແມ່ຍິງ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 03 ຄັ້ງ;</w:t>
      </w:r>
    </w:p>
    <w:p w:rsidR="00782021" w:rsidRPr="00452533" w:rsidRDefault="00782021" w:rsidP="00825170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Cs w:val="24"/>
          <w:lang w:bidi="lo-LA"/>
        </w:rPr>
      </w:pPr>
      <w:r w:rsidRPr="00452533">
        <w:rPr>
          <w:rFonts w:ascii="Phetsarath OT" w:hAnsi="Phetsarath OT" w:cs="Phetsarath OT"/>
          <w:szCs w:val="24"/>
          <w:cs/>
          <w:lang w:bidi="lo-LA"/>
        </w:rPr>
        <w:t>ເຂົ້າຮ່ວມ ກອງປະຊຸມປຶກສາຫາລື ຂອງ 4 ກົມ ກ່ຽວກັບການບໍລິຫານວຽກງານຢູ່ ອອປສ (ກົມການເງິນ, ກົມແຜນການ ແລະ</w:t>
      </w:r>
      <w:r w:rsidR="00452533">
        <w:rPr>
          <w:rFonts w:ascii="Phetsarath OT" w:hAnsi="Phetsarath OT" w:cs="Phetsarath OT"/>
          <w:szCs w:val="24"/>
          <w:cs/>
          <w:lang w:bidi="lo-LA"/>
        </w:rPr>
        <w:t xml:space="preserve"> ຮ່ວມມືກັບຕ່າງປະເທດ, ກົມຈັດຕັ້ງ</w:t>
      </w:r>
      <w:r w:rsidR="00452533">
        <w:rPr>
          <w:rFonts w:ascii="Phetsarath OT" w:hAnsi="Phetsarath OT" w:cs="Phetsarath OT" w:hint="cs"/>
          <w:szCs w:val="24"/>
          <w:cs/>
          <w:lang w:bidi="lo-LA"/>
        </w:rPr>
        <w:t xml:space="preserve">-ພະນັກງານ </w:t>
      </w:r>
      <w:r w:rsidRPr="00452533">
        <w:rPr>
          <w:rFonts w:ascii="Phetsarath OT" w:hAnsi="Phetsarath OT" w:cs="Phetsarath OT"/>
          <w:szCs w:val="24"/>
          <w:cs/>
          <w:lang w:bidi="lo-LA"/>
        </w:rPr>
        <w:t>ແລະ ຫ້ອງການ) ກັບບັນດາກົມວິຊາການທີ່ກ່ຽວຂ້ອງ;</w:t>
      </w:r>
    </w:p>
    <w:p w:rsidR="00782021" w:rsidRPr="00452533" w:rsidRDefault="00782021" w:rsidP="00825170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Cs w:val="24"/>
          <w:lang w:bidi="lo-LA"/>
        </w:rPr>
      </w:pPr>
      <w:r w:rsidRPr="00452533">
        <w:rPr>
          <w:rFonts w:ascii="Phetsarath OT" w:hAnsi="Phetsarath OT" w:cs="Phetsarath OT"/>
          <w:szCs w:val="24"/>
          <w:cs/>
          <w:lang w:bidi="lo-LA"/>
        </w:rPr>
        <w:t>ເຂົ້າຮ່ວມ ກອງປະຊຸມສໍາມະນາ ກ່ຽວກັບວຽກງານການຄຸ້ມຄອງ ແລະ ສໍາເນົາເອກະສານ ຄັ້ງວັນທີ 20-21 ກໍລະກົດ 2016 ໂດຍກົມສໍາເນົາເອກະສານແຫ່ງຊາດ, ກະຊວງພາຍໃນ;</w:t>
      </w:r>
    </w:p>
    <w:p w:rsidR="006F56B1" w:rsidRPr="00452533" w:rsidRDefault="006F56B1" w:rsidP="006F56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 w:val="24"/>
          <w:szCs w:val="24"/>
          <w:lang w:bidi="lo-LA"/>
        </w:rPr>
      </w:pPr>
      <w:r w:rsidRPr="00452533">
        <w:rPr>
          <w:rFonts w:ascii="Phetsarath OT" w:hAnsi="Phetsarath OT" w:cs="Phetsarath OT"/>
          <w:sz w:val="24"/>
          <w:szCs w:val="24"/>
          <w:cs/>
          <w:lang w:bidi="lo-LA"/>
        </w:rPr>
        <w:t>ຮ່າງແຈ້ງການ, ຄໍາແນະນໍາ ແ</w:t>
      </w:r>
      <w:r w:rsidR="00B55445">
        <w:rPr>
          <w:rFonts w:ascii="Phetsarath OT" w:hAnsi="Phetsarath OT" w:cs="Phetsarath OT"/>
          <w:sz w:val="24"/>
          <w:szCs w:val="24"/>
          <w:cs/>
          <w:lang w:bidi="lo-LA"/>
        </w:rPr>
        <w:t>ລະ ໃບສະເໜີຕ່າງໆ ຈໍານວນ 10 ສະບັບ</w:t>
      </w:r>
      <w:r w:rsidR="00B5544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6F56B1" w:rsidRPr="00452533" w:rsidRDefault="006F56B1" w:rsidP="0078202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52533">
        <w:rPr>
          <w:rFonts w:ascii="Phetsarath OT" w:hAnsi="Phetsarath OT" w:cs="Phetsarath OT"/>
          <w:sz w:val="24"/>
          <w:szCs w:val="24"/>
          <w:cs/>
          <w:lang w:bidi="lo-LA"/>
        </w:rPr>
        <w:t xml:space="preserve">ເກັບກໍາສະຖິຕິຄະດີ, ຄໍາຮ້ອງ, ຜູ່ຖືກຫາ ແລະ </w:t>
      </w:r>
      <w:r w:rsidR="00B55445">
        <w:rPr>
          <w:rFonts w:ascii="Phetsarath OT" w:hAnsi="Phetsarath OT" w:cs="Phetsarath OT"/>
          <w:sz w:val="24"/>
          <w:szCs w:val="24"/>
          <w:cs/>
          <w:lang w:bidi="lo-LA"/>
        </w:rPr>
        <w:t>ນັກໂທດປະຈໍາເດືອນຢ່າງເປັນປົກກະຕິ</w:t>
      </w:r>
      <w:r w:rsidR="00B5544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825170" w:rsidRPr="00452533" w:rsidRDefault="00825170" w:rsidP="00825170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810"/>
          <w:tab w:val="left" w:pos="990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452533">
        <w:rPr>
          <w:rFonts w:ascii="Phetsarath OT" w:hAnsi="Phetsarath OT" w:cs="Phetsarath OT"/>
          <w:szCs w:val="24"/>
          <w:cs/>
          <w:lang w:val="fr-FR" w:bidi="lo-LA"/>
        </w:rPr>
        <w:t>ກະກຽມເອກະສານ ເພື່ອເປີດກອງປະຊຸມປຶກສາຫາລື ກ່ຽວກັບການປັບປຸງຮ່າງ ໃບຕິດຕາມການບໍລິຫານຄະດີແບບຄົບວົງຈອນ ກັບບັນ</w:t>
      </w:r>
      <w:r w:rsidR="00B23D00">
        <w:rPr>
          <w:rFonts w:ascii="Phetsarath OT" w:hAnsi="Phetsarath OT" w:cs="Phetsarath OT" w:hint="cs"/>
          <w:szCs w:val="24"/>
          <w:cs/>
          <w:lang w:val="fr-FR" w:bidi="lo-LA"/>
        </w:rPr>
        <w:t>ດາ</w:t>
      </w:r>
      <w:r w:rsidRPr="00452533">
        <w:rPr>
          <w:rFonts w:ascii="Phetsarath OT" w:hAnsi="Phetsarath OT" w:cs="Phetsarath OT"/>
          <w:szCs w:val="24"/>
          <w:cs/>
          <w:lang w:val="fr-FR" w:bidi="lo-LA"/>
        </w:rPr>
        <w:t>ກົມວິຊາການ;</w:t>
      </w:r>
    </w:p>
    <w:p w:rsidR="006F56B1" w:rsidRPr="00452533" w:rsidRDefault="006F56B1" w:rsidP="006F56B1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4F81BD" w:themeColor="accent1"/>
          <w:sz w:val="24"/>
          <w:szCs w:val="24"/>
          <w:lang w:val="fr-FR" w:bidi="lo-LA"/>
        </w:rPr>
      </w:pPr>
      <w:r w:rsidRPr="00452533">
        <w:rPr>
          <w:rFonts w:ascii="Phetsarath OT" w:hAnsi="Phetsarath OT" w:cs="Phetsarath OT"/>
          <w:sz w:val="24"/>
          <w:szCs w:val="24"/>
          <w:cs/>
          <w:lang w:bidi="lo-LA"/>
        </w:rPr>
        <w:t xml:space="preserve">ຮັບ </w:t>
      </w:r>
      <w:r w:rsidRPr="00452533">
        <w:rPr>
          <w:rFonts w:ascii="Phetsarath OT" w:hAnsi="Phetsarath OT" w:cs="Phetsarath OT"/>
          <w:color w:val="4F81BD" w:themeColor="accent1"/>
          <w:sz w:val="24"/>
          <w:szCs w:val="24"/>
          <w:cs/>
          <w:lang w:bidi="lo-LA"/>
        </w:rPr>
        <w:t>ແລະ ກວດກາບັນດາເອກະສານຕ່າງໆ ກ່ອນຂໍຄຳເຫັນ ​ແລະ ລາຍເຊັນຄະນະນຳ ເພື່ອຮັບປະກັນຄວາມຖືກຕ້ອງ, ຊັດເຈນ;</w:t>
      </w:r>
    </w:p>
    <w:p w:rsidR="006F56B1" w:rsidRPr="00452533" w:rsidRDefault="006F56B1" w:rsidP="006F56B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pacing w:val="-8"/>
          <w:sz w:val="24"/>
          <w:szCs w:val="24"/>
          <w:lang w:val="fr-FR"/>
        </w:rPr>
      </w:pPr>
      <w:r w:rsidRPr="00452533">
        <w:rPr>
          <w:rFonts w:ascii="Phetsarath OT" w:hAnsi="Phetsarath OT" w:cs="Phetsarath OT"/>
          <w:spacing w:val="-8"/>
          <w:sz w:val="24"/>
          <w:szCs w:val="24"/>
          <w:cs/>
          <w:lang w:val="fr-FR" w:bidi="lo-LA"/>
        </w:rPr>
        <w:t xml:space="preserve">ເບີກຈ່າຍເຄື່ອງໃຊ້ຫ້ອງການ ແລະ ແຈກຢາຍເຄື່ອງຮັບແຂກ </w:t>
      </w:r>
      <w:r w:rsidR="00B23D00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ໃຫ້</w:t>
      </w:r>
      <w:r w:rsidRPr="00452533">
        <w:rPr>
          <w:rFonts w:ascii="Phetsarath OT" w:hAnsi="Phetsarath OT" w:cs="Phetsarath OT"/>
          <w:spacing w:val="-8"/>
          <w:sz w:val="24"/>
          <w:szCs w:val="24"/>
          <w:cs/>
          <w:lang w:val="fr-FR" w:bidi="lo-LA"/>
        </w:rPr>
        <w:t>ບັນດາກົມ;</w:t>
      </w:r>
    </w:p>
    <w:p w:rsidR="00825170" w:rsidRPr="00452533" w:rsidRDefault="002360C1" w:rsidP="002360C1">
      <w:pPr>
        <w:pStyle w:val="ListParagraph"/>
        <w:numPr>
          <w:ilvl w:val="0"/>
          <w:numId w:val="4"/>
        </w:numPr>
        <w:tabs>
          <w:tab w:val="left" w:pos="567"/>
          <w:tab w:val="left" w:pos="810"/>
          <w:tab w:val="left" w:pos="990"/>
          <w:tab w:val="left" w:pos="1276"/>
          <w:tab w:val="left" w:pos="1560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Cs w:val="24"/>
          <w:lang w:val="fr-FR"/>
        </w:rPr>
      </w:pPr>
      <w:r w:rsidRPr="00452533">
        <w:rPr>
          <w:rFonts w:ascii="Phetsarath OT" w:hAnsi="Phetsarath OT" w:cs="Phetsarath OT"/>
          <w:szCs w:val="24"/>
          <w:cs/>
          <w:lang w:val="fr-FR" w:bidi="lo-LA"/>
        </w:rPr>
        <w:t>ສຳ</w:t>
      </w:r>
      <w:r w:rsidR="00825170" w:rsidRPr="00452533">
        <w:rPr>
          <w:rFonts w:ascii="Phetsarath OT" w:hAnsi="Phetsarath OT" w:cs="Phetsarath OT"/>
          <w:szCs w:val="24"/>
          <w:cs/>
          <w:lang w:val="fr-FR" w:bidi="lo-LA"/>
        </w:rPr>
        <w:t>ເລັດ ແຜນການຂັ້ນຫ້ອງເຮັດວຽກ ຈໍານວນ 02 ຫ້ອງ;</w:t>
      </w:r>
    </w:p>
    <w:p w:rsidR="00825170" w:rsidRPr="00452533" w:rsidRDefault="002360C1" w:rsidP="002360C1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thaiDistribute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 w:rsidRPr="00452533">
        <w:rPr>
          <w:rFonts w:ascii="Phetsarath OT" w:hAnsi="Phetsarath OT" w:cs="Phetsarath OT"/>
          <w:sz w:val="24"/>
          <w:szCs w:val="24"/>
          <w:cs/>
          <w:lang w:val="fr-FR" w:bidi="lo-LA"/>
        </w:rPr>
        <w:t>ສຳ</w:t>
      </w:r>
      <w:r w:rsidR="00825170" w:rsidRPr="00452533">
        <w:rPr>
          <w:rFonts w:ascii="Phetsarath OT" w:hAnsi="Phetsarath OT" w:cs="Phetsarath OT"/>
          <w:sz w:val="24"/>
          <w:szCs w:val="24"/>
          <w:cs/>
          <w:lang w:val="fr-FR" w:bidi="lo-LA"/>
        </w:rPr>
        <w:t>ເລັດຂັ້ນຕອນກະກຽມເອກະສານບົດວິພາກ, ຂໍ້ຕົກລົງ ແລະ ໜັງສືສະເໜີຂໍອະນຸມັດ ສ້າງຕັ້ງວາລະສານໄອຍະການປະຊາຊົນ ຈາກກະຊວງຖະແຫຼງຂ່າວ, ວັດທະນະທໍາ ແລະ ທ່ອງທ່ຽວ;</w:t>
      </w:r>
    </w:p>
    <w:p w:rsidR="006F56B1" w:rsidRPr="00452533" w:rsidRDefault="006F56B1" w:rsidP="006F56B1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46" w:firstLine="709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452533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ວຽກງານເຕັກນິກ-ຂໍ້ມູນ ແລະ ຂ່າວສານໄດ້ເຄື່ອນໄຫວເປັນປົກກະຕິ ເປັນຕົ້ນການນຳໃຊ້ລະບົບອິນເຕີເນັດ, </w:t>
      </w:r>
      <w:r w:rsidRPr="0045253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ການກວດເຊັກ, ຕິດຕັ້ງ ລະບົບຊອບແວ, ໃຫ້ບັນດາກົມພາຍໃນອົງການໄອຍະການປະຊາຊົນສູງສຸດ ແລະ  </w:t>
      </w:r>
      <w:r w:rsidRPr="00452533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ການສະໜອງຂໍ້ມູນຂ່າວສານກ່ຽວກັບການເຄື່ອນໄຫວວຽກງານໄອຍະການປະຊາຊົນ.</w:t>
      </w:r>
    </w:p>
    <w:p w:rsidR="006F56B1" w:rsidRPr="0078478A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78478A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4</w:t>
      </w:r>
      <w:r w:rsidRPr="0078478A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. </w:t>
      </w:r>
      <w:r w:rsidRPr="0078478A">
        <w:rPr>
          <w:rFonts w:ascii="Phetsarath OT" w:hAnsi="Phetsarath OT" w:cs="Phetsarath OT" w:hint="cs"/>
          <w:b/>
          <w:bCs/>
          <w:sz w:val="28"/>
          <w:u w:val="single"/>
          <w:cs/>
          <w:lang w:val="fr-FR" w:bidi="lo-LA"/>
        </w:rPr>
        <w:t>ວຽກງານການເງິນ</w:t>
      </w:r>
    </w:p>
    <w:p w:rsidR="002754CD" w:rsidRDefault="002754CD" w:rsidP="00DB4F1A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ສຳເລັດການ</w:t>
      </w:r>
      <w:r w:rsidR="006F56B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ຄິດໄລ່ເບີກຈ່າຍ ແລະ ໂອນເງິນເດືອນ, ເງິນອຸດໜູນ, ເງິນນະໂຍບາຍ ແລະ ເງິນບໍລິຫານປົກກະຕິປະຈຳງວດ 03/2015-2016 ຂອງອົງການໄອຍະການປະຊາຊົນສູງສຸດ, ອົງການໄອຍະການປະຊາຊົນ 03 ພາກ, ສະຖາບັນຄົ້ນຄວ້າ ແລະ ຝຶກອົບຮົມໄອຍະການ ແລະ ອົງການໄອຍະການປະຊາຊົນແຂວງທົ່ວປະເທດ;</w:t>
      </w:r>
    </w:p>
    <w:p w:rsidR="00DB4F1A" w:rsidRDefault="00DB4F1A" w:rsidP="00DB4F1A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ໄດ້ປະສານສົມທົບກັບພະແນກຄຸ້ມຄອງ-ບໍລິຫານ ( ຫ້ອງການ ອອປສ ) ໃນການສັງລວມ ແລະ ປະກອບເອກະສານໂອນເງິນຊຳລະໜີ້ສິນຕ່າງໆ ປະຈຳງວດ 04/2015-2016</w:t>
      </w:r>
      <w:r w:rsidR="00B5544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6F56B1" w:rsidRDefault="002754CD" w:rsidP="00DB4F1A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ສຳເລັດການ</w:t>
      </w:r>
      <w:r w:rsidR="006F56B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ສັງລວມແຜນລາຍຈ່າຍງົບປະມານງວດ 04 ປະຈໍາສົກປີ 2015-2016 ຂອງສູນກາງ ແລະ ທ້ອງຖິ່ນ</w:t>
      </w:r>
      <w:r w:rsidR="00B23D0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,</w:t>
      </w:r>
      <w:r w:rsidR="00DB4F1A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ແຜນລາຍຈ່າຍງົບປະມານ 03 ເດືອນຂ້າມຜ່ານ ສົກປີ 2015-2016 ແລະ ແຜນປະຈໍາປີ 2017 ສົ່ງກະຊວງການເງິນ</w:t>
      </w:r>
      <w:r w:rsidR="006F56B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6F56B1" w:rsidRPr="004A3358" w:rsidRDefault="006F56B1" w:rsidP="006F56B1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5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6F56B1" w:rsidRPr="004A3358" w:rsidRDefault="006F56B1" w:rsidP="006F5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6F56B1" w:rsidRDefault="009C09A8" w:rsidP="009C09A8">
      <w:pPr>
        <w:pStyle w:val="ListParagraph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ໄ</w:t>
      </w:r>
      <w:r w:rsidR="006F56B1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ດ້ຈັດຕັ້ງປະຕິບັດໂຄງການກໍ່ສ້າງຫ້ອງການ  ອົງການໄອຍະການປະຊາຊົນ   ເຂດ </w:t>
      </w:r>
      <w:r w:rsidR="006F56B1" w:rsidRPr="001567B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II</w:t>
      </w:r>
      <w:r w:rsidR="006F56B1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  ເມືອງຊຽງຄໍ້, </w:t>
      </w:r>
    </w:p>
    <w:p w:rsidR="009C09A8" w:rsidRDefault="006F56B1" w:rsidP="006F56B1">
      <w:pPr>
        <w:pStyle w:val="ListParagraph"/>
        <w:spacing w:after="0" w:line="240" w:lineRule="auto"/>
        <w:ind w:left="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ແຂວງ ຫົວພັນ ແລະ ເຂດ </w:t>
      </w:r>
      <w:r w:rsidRPr="00BB155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ເມືອງ</w:t>
      </w:r>
      <w:r w:rsidR="00B55445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9C09A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ປາກເຊ</w:t>
      </w:r>
      <w:r w:rsidRPr="00007E7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ແຂວງ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9C09A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ຈໍາ</w:t>
      </w:r>
      <w:r w:rsidRP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ປາສັກ, ເຂດ </w:t>
      </w:r>
      <w:r w:rsidR="009C09A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II</w:t>
      </w:r>
      <w:r w:rsidRP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ເ</w:t>
      </w:r>
      <w:r w:rsidR="009C09A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ມືອງ</w:t>
      </w:r>
      <w:r w:rsidR="00B55445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9C09A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ມະຫາໄຊ ແຂວງ ຄໍາມ່ວນ;</w:t>
      </w:r>
    </w:p>
    <w:p w:rsidR="006F56B1" w:rsidRDefault="000F25C9" w:rsidP="009968C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 w:rsidRPr="0070183A">
        <w:rPr>
          <w:rFonts w:ascii="Phetsarath OT" w:hAnsi="Phetsarath OT" w:cs="Phetsarath OT" w:hint="cs"/>
          <w:color w:val="000000" w:themeColor="text1"/>
          <w:spacing w:val="-4"/>
          <w:szCs w:val="24"/>
          <w:cs/>
          <w:lang w:val="fr-FR" w:bidi="lo-LA"/>
        </w:rPr>
        <w:t>ສຳເລັດການຂໍອະນຸມັດງົບປະມານການກໍ່ສ້າງຫ້ອງການ</w:t>
      </w:r>
      <w:r w:rsidR="00B55445" w:rsidRPr="0070183A">
        <w:rPr>
          <w:rFonts w:ascii="Phetsarath OT" w:hAnsi="Phetsarath OT" w:cs="Phetsarath OT" w:hint="cs"/>
          <w:color w:val="000000" w:themeColor="text1"/>
          <w:spacing w:val="-4"/>
          <w:szCs w:val="24"/>
          <w:cs/>
          <w:lang w:val="fr-FR" w:bidi="lo-LA"/>
        </w:rPr>
        <w:t xml:space="preserve"> </w:t>
      </w:r>
      <w:r w:rsidRPr="0070183A">
        <w:rPr>
          <w:rFonts w:ascii="Phetsarath OT" w:hAnsi="Phetsarath OT" w:cs="Phetsarath OT" w:hint="cs"/>
          <w:color w:val="000000" w:themeColor="text1"/>
          <w:spacing w:val="-4"/>
          <w:szCs w:val="24"/>
          <w:cs/>
          <w:lang w:val="fr-FR" w:bidi="lo-LA"/>
        </w:rPr>
        <w:t xml:space="preserve">ອົງການໄອຍະການປະຊາຊົນເຂດ </w:t>
      </w:r>
      <w:r w:rsidRPr="0070183A">
        <w:rPr>
          <w:rFonts w:ascii="Times New Roman" w:hAnsi="Times New Roman" w:cs="Times New Roman"/>
          <w:color w:val="000000" w:themeColor="text1"/>
          <w:spacing w:val="-4"/>
          <w:szCs w:val="24"/>
          <w:lang w:val="fr-FR" w:bidi="lo-LA"/>
        </w:rPr>
        <w:t>I</w:t>
      </w:r>
      <w:r w:rsidRPr="0070183A">
        <w:rPr>
          <w:rFonts w:ascii="Times New Roman" w:hAnsi="Times New Roman" w:cs="DokChampa" w:hint="cs"/>
          <w:color w:val="000000" w:themeColor="text1"/>
          <w:spacing w:val="-4"/>
          <w:szCs w:val="24"/>
          <w:cs/>
          <w:lang w:val="fr-FR" w:bidi="lo-LA"/>
        </w:rPr>
        <w:t xml:space="preserve"> </w:t>
      </w:r>
      <w:r w:rsidR="00B55445" w:rsidRPr="0070183A">
        <w:rPr>
          <w:rFonts w:ascii="Phetsarath OT" w:hAnsi="Phetsarath OT" w:cs="Phetsarath OT" w:hint="cs"/>
          <w:color w:val="000000" w:themeColor="text1"/>
          <w:spacing w:val="-4"/>
          <w:szCs w:val="24"/>
          <w:cs/>
          <w:lang w:val="fr-FR" w:bidi="lo-LA"/>
        </w:rPr>
        <w:t xml:space="preserve"> </w:t>
      </w:r>
      <w:r w:rsidR="009968CD" w:rsidRPr="0070183A">
        <w:rPr>
          <w:rFonts w:ascii="Phetsarath OT" w:hAnsi="Phetsarath OT" w:cs="Phetsarath OT" w:hint="cs"/>
          <w:color w:val="000000" w:themeColor="text1"/>
          <w:spacing w:val="-4"/>
          <w:szCs w:val="24"/>
          <w:cs/>
          <w:lang w:val="fr-FR" w:bidi="lo-LA"/>
        </w:rPr>
        <w:t>ເມືອງ</w:t>
      </w:r>
      <w:r w:rsidR="00B55445" w:rsidRPr="0070183A">
        <w:rPr>
          <w:rFonts w:ascii="Phetsarath OT" w:hAnsi="Phetsarath OT" w:cs="Phetsarath OT" w:hint="cs"/>
          <w:color w:val="000000" w:themeColor="text1"/>
          <w:spacing w:val="-4"/>
          <w:szCs w:val="24"/>
          <w:cs/>
          <w:lang w:val="fr-FR" w:bidi="lo-LA"/>
        </w:rPr>
        <w:t xml:space="preserve"> </w:t>
      </w:r>
      <w:r w:rsidR="009968CD" w:rsidRPr="0070183A">
        <w:rPr>
          <w:rFonts w:ascii="Phetsarath OT" w:hAnsi="Phetsarath OT" w:cs="Phetsarath OT" w:hint="cs"/>
          <w:color w:val="000000" w:themeColor="text1"/>
          <w:spacing w:val="-4"/>
          <w:szCs w:val="24"/>
          <w:cs/>
          <w:lang w:val="fr-FR" w:bidi="lo-LA"/>
        </w:rPr>
        <w:t>ຊຳ</w:t>
      </w:r>
      <w:r w:rsidR="00B55445" w:rsidRPr="0070183A">
        <w:rPr>
          <w:rFonts w:ascii="Phetsarath OT" w:hAnsi="Phetsarath OT" w:cs="Phetsarath OT" w:hint="cs"/>
          <w:color w:val="000000" w:themeColor="text1"/>
          <w:spacing w:val="-4"/>
          <w:szCs w:val="24"/>
          <w:cs/>
          <w:lang w:val="fr-FR" w:bidi="lo-LA"/>
        </w:rPr>
        <w:t xml:space="preserve">   </w:t>
      </w:r>
      <w:r w:rsidR="009968CD" w:rsidRPr="0070183A">
        <w:rPr>
          <w:rFonts w:ascii="Phetsarath OT" w:hAnsi="Phetsarath OT" w:cs="Phetsarath OT" w:hint="cs"/>
          <w:color w:val="000000" w:themeColor="text1"/>
          <w:spacing w:val="-4"/>
          <w:szCs w:val="24"/>
          <w:cs/>
          <w:lang w:val="fr-FR" w:bidi="lo-LA"/>
        </w:rPr>
        <w:t>ເໜ</w:t>
      </w:r>
      <w:r w:rsidR="009968CD" w:rsidRPr="0070183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ືອ</w:t>
      </w:r>
      <w:r w:rsidR="009968C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ແຂວງ ຫົວພັນ;</w:t>
      </w:r>
    </w:p>
    <w:p w:rsidR="00D46E2D" w:rsidRPr="0078478A" w:rsidRDefault="00D46E2D" w:rsidP="009968C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ສັງລວມຫຍໍ້ວິໄສທັດ 2030 ຍຸດທະສາດ ການພັດທະນາວຽກງານໄອຍະການ.</w:t>
      </w:r>
    </w:p>
    <w:p w:rsidR="006F56B1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4A3358">
        <w:rPr>
          <w:sz w:val="20"/>
          <w:szCs w:val="20"/>
          <w:lang w:bidi="lo-LA"/>
        </w:rPr>
        <w:sym w:font="Wingdings" w:char="F0D8"/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32495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AB087F" w:rsidRPr="00AB087F" w:rsidRDefault="00AB087F" w:rsidP="00AB087F">
      <w:pPr>
        <w:pStyle w:val="ListParagraph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ໄດ້ແຈ້ງຕອບຂໍຄວາມຮ່ວມມືທາງອາຍາ ລາວ-ຫວຽດນາມ ເຖິງອົງການໄອຍະການປະຊາຊົນສູງສຸດ ແຫ່ງ ສສ ຫວຽດນາມ; </w:t>
      </w:r>
    </w:p>
    <w:p w:rsidR="00AB087F" w:rsidRDefault="00AB087F" w:rsidP="00AB087F">
      <w:pPr>
        <w:pStyle w:val="ListParagraph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ສ້າງແຜນໃຫ້ຄະນະປັບປຸງກົດໝາຍ ຈຳນວນ 06 ທ່ານ ໄປຖອດຖອນບົດຮຽນ ຢູ່ ສສ ຫວຽດນາມ;</w:t>
      </w:r>
    </w:p>
    <w:p w:rsidR="00AB087F" w:rsidRPr="00A73713" w:rsidRDefault="00A73713" w:rsidP="00AB087F">
      <w:pPr>
        <w:pStyle w:val="ListParagraph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ສ້າງແຜນການໄປຖອດຖອນບົດຮຽນ ກ່ຽວກັບການປັບປຸງກົດໝາຍການຈັດຕັ້ງ, ພາລະບົດບາດ ຂອງໄອຍະການປະຊາຊົນ ທີ່ ສປ ຈີນ;</w:t>
      </w:r>
    </w:p>
    <w:p w:rsidR="006F56B1" w:rsidRPr="00106DFB" w:rsidRDefault="00A73713" w:rsidP="006F56B1">
      <w:pPr>
        <w:pStyle w:val="ListParagraph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ສຳເລັດການຮັບຕ້ອນຄະນະຜູ້ແທນສຳນັກງານໄອຍະການສູງສຸດ</w:t>
      </w:r>
      <w:r w:rsidR="008D75E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ແຫ່ງ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ຣາຊະອານາຈັກໄທ ແລະ ສຳເລັດການຈັດຝຶກອົບຮົມວຽກງານພິທີການໃນລະຫວ່າງວັນທີ 28-29 ກໍລະກົດ 2016;</w:t>
      </w:r>
    </w:p>
    <w:p w:rsidR="006F56B1" w:rsidRDefault="008D75EA" w:rsidP="00AB3C04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ກະກຽມແຜນກອງປະຊຸມປັບປຸງປຶ້</w:t>
      </w:r>
      <w:r w:rsidR="006F56B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ມຄູ່ມື</w:t>
      </w:r>
      <w:r w:rsidR="00106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ຕ້ານການຄ້າມະນຸດໃນຂົງເຂດໄອຍະການ</w:t>
      </w:r>
      <w:r w:rsidR="00210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2104A6" w:rsidRPr="002104A6" w:rsidRDefault="002104A6" w:rsidP="002104A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ນອກຈາກນີ້, ຍັງໄດ້ມອບໃຫ້ພາກສ່ວນກ່ຽວຂ້ອງຕິດຕາມແຜນ ແ</w:t>
      </w:r>
      <w:r w:rsidR="008D75E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 ກິດຈະກໍາຕ່າງໆ ຂອງແຕ່ລະໂຄງການ.</w:t>
      </w:r>
    </w:p>
    <w:p w:rsidR="006F56B1" w:rsidRDefault="006F56B1" w:rsidP="006F56B1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/>
        </w:rPr>
        <w:t>6</w:t>
      </w:r>
      <w:r w:rsidRPr="00201C8F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ວຽກງານກວດກາ</w:t>
      </w:r>
    </w:p>
    <w:p w:rsidR="006F56B1" w:rsidRPr="00F93317" w:rsidRDefault="006F56B1" w:rsidP="006F56B1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6F56B1" w:rsidRDefault="006F56B1" w:rsidP="003927A2">
      <w:pPr>
        <w:pStyle w:val="ListParagraph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3927A2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3927A2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3927A2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3927A2">
        <w:rPr>
          <w:rFonts w:ascii="Phetsarath OT" w:hAnsi="Phetsarath OT" w:cs="Phetsarath OT"/>
          <w:sz w:val="24"/>
          <w:szCs w:val="24"/>
          <w:cs/>
          <w:lang w:bidi="lo-LA"/>
        </w:rPr>
        <w:t>ຄົ້ນຄວ້າ</w:t>
      </w:r>
      <w:r w:rsidRPr="003927A2">
        <w:rPr>
          <w:rFonts w:ascii="Phetsarath OT" w:hAnsi="Phetsarath OT" w:cs="Phetsarath OT" w:hint="cs"/>
          <w:sz w:val="24"/>
          <w:szCs w:val="24"/>
          <w:cs/>
          <w:lang w:bidi="lo-LA"/>
        </w:rPr>
        <w:t>ພິຈາລະນາ</w:t>
      </w:r>
      <w:r w:rsidRPr="003927A2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3927A2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3927A2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3927A2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 w:rsidRPr="003927A2">
        <w:rPr>
          <w:rFonts w:ascii="Phetsarath OT" w:hAnsi="Phetsarath OT" w:cs="Phetsarath OT"/>
          <w:sz w:val="24"/>
          <w:szCs w:val="24"/>
          <w:lang w:val="fr-FR" w:bidi="lo-LA"/>
        </w:rPr>
        <w:t xml:space="preserve"> 0</w:t>
      </w:r>
      <w:r w:rsidR="00DA105C" w:rsidRPr="003927A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9</w:t>
      </w:r>
      <w:r w:rsidRPr="003927A2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3927A2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DA105C" w:rsidRPr="003927A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ແກ້ໄຂແລ້ວ 3 ເລື່ອງ, </w:t>
      </w:r>
      <w:r w:rsidR="00DA105C" w:rsidRPr="008D75EA">
        <w:rPr>
          <w:rFonts w:ascii="Phetsarath OT" w:hAnsi="Phetsarath OT" w:cs="Phetsarath OT" w:hint="cs"/>
          <w:sz w:val="24"/>
          <w:szCs w:val="24"/>
          <w:cs/>
          <w:lang w:bidi="lo-LA"/>
        </w:rPr>
        <w:t>ຍັງ</w:t>
      </w:r>
      <w:r w:rsidR="008D75EA" w:rsidRPr="008D75E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ກໍາລັງ</w:t>
      </w:r>
      <w:r w:rsidR="008D75EA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</w:t>
      </w:r>
      <w:r w:rsidR="00DA105C" w:rsidRPr="003927A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6 ເລື່ອງ</w:t>
      </w:r>
      <w:r w:rsidRPr="003927A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3927A2" w:rsidRDefault="00FE159F" w:rsidP="003927A2">
      <w:pPr>
        <w:pStyle w:val="ListParagraph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</w:t>
      </w:r>
      <w:r w:rsidR="007B3C5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າຮ່ວມກອງປະຊຸມໃຫຍ່ວຽກງານກວດກາ ທົ່ວ</w:t>
      </w:r>
      <w:r w:rsidR="005B29F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ປະເທດ ຄັ້ງທີ </w:t>
      </w:r>
      <w:r w:rsidR="00E74827" w:rsidRPr="00E74827">
        <w:rPr>
          <w:rFonts w:ascii="Times New Roman" w:hAnsi="Times New Roman" w:cs="Times New Roman"/>
          <w:sz w:val="24"/>
          <w:szCs w:val="24"/>
          <w:lang w:val="fr-FR" w:bidi="lo-LA"/>
        </w:rPr>
        <w:t>III</w:t>
      </w:r>
      <w:r w:rsidR="00E7482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E74827" w:rsidRPr="003927A2" w:rsidRDefault="00E74827" w:rsidP="003927A2">
      <w:pPr>
        <w:pStyle w:val="ListParagraph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ເຂົ້າຮ່ວມປະຊຸມຮ່ວມກັບຄະນະກຳມະການຈັດຊື້ ຢູ່ອົງການໄອຍະການປະຊາຊົນສູງສຸດ.</w:t>
      </w:r>
    </w:p>
    <w:p w:rsidR="006F56B1" w:rsidRDefault="006F56B1" w:rsidP="006F56B1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u w:val="single"/>
          <w:lang w:val="fr-FR" w:bidi="lo-LA"/>
        </w:rPr>
      </w:pPr>
      <w:r w:rsidRPr="008413E4">
        <w:rPr>
          <w:rFonts w:ascii="Times New Roman" w:hAnsi="Times New Roman" w:cs="Times New Roman"/>
          <w:b/>
          <w:bCs/>
          <w:sz w:val="28"/>
          <w:lang w:val="fr-FR" w:bidi="lo-LA"/>
        </w:rPr>
        <w:t>II</w:t>
      </w:r>
      <w:r w:rsidR="001617D2">
        <w:rPr>
          <w:rFonts w:ascii="Times New Roman" w:hAnsi="Times New Roman" w:cs="DokChampa" w:hint="cs"/>
          <w:b/>
          <w:bCs/>
          <w:sz w:val="28"/>
          <w:cs/>
          <w:lang w:val="fr-FR" w:bidi="lo-LA"/>
        </w:rPr>
        <w:t>.</w:t>
      </w:r>
      <w:r>
        <w:rPr>
          <w:rFonts w:ascii="Times New Roman" w:hAnsi="Times New Roman" w:cs="Times New Roman"/>
          <w:b/>
          <w:bCs/>
          <w:sz w:val="28"/>
          <w:lang w:val="fr-FR" w:bidi="lo-LA"/>
        </w:rPr>
        <w:t xml:space="preserve"> </w:t>
      </w:r>
      <w:r w:rsidRPr="00072E61">
        <w:rPr>
          <w:rFonts w:hint="cs"/>
          <w:cs/>
        </w:rPr>
        <w:tab/>
      </w:r>
      <w:r>
        <w:rPr>
          <w:rFonts w:ascii="Phetsarath OT" w:hAnsi="Phetsarath OT" w:cs="Phetsarath OT" w:hint="cs"/>
          <w:b/>
          <w:bCs/>
          <w:sz w:val="24"/>
          <w:u w:val="single"/>
          <w:cs/>
          <w:lang w:val="fr-FR" w:bidi="lo-LA"/>
        </w:rPr>
        <w:t>ສັງເກດຕີລາຄາ ດ້ານອ່ອນ ແລະ  ຂໍ້ຄົງຄ້າງ</w:t>
      </w:r>
    </w:p>
    <w:p w:rsidR="00002604" w:rsidRPr="00002604" w:rsidRDefault="006F56B1" w:rsidP="006F56B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ການສົ່ງບົດສະຫຼຸບປະຈຳເດືອນ ຂອງບາງກົມໃຫ້ຫ້ອງການຍັງຊັກ</w:t>
      </w:r>
      <w:r w:rsidR="00FE159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ຊ້າບໍ່ທັນຕາມກຳນົດເວລາ</w:t>
      </w:r>
      <w:r w:rsidR="00002604">
        <w:rPr>
          <w:rFonts w:ascii="Phetsarath OT" w:hAnsi="Phetsarath OT" w:cs="Phetsarath OT" w:hint="cs"/>
          <w:sz w:val="24"/>
          <w:cs/>
          <w:lang w:val="fr-FR" w:bidi="lo-LA"/>
        </w:rPr>
        <w:t>;</w:t>
      </w:r>
    </w:p>
    <w:p w:rsidR="006F56B1" w:rsidRDefault="00DF3E13" w:rsidP="006F56B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ການຄົ້ນຄວ້າແກ້ໄຂຄະດີ ຂອງກົມວິຊາການຍັງບໍ່ທັນບັນລຸຕາມເປົ້າໝາຍທີ່ວາງໄວ້</w:t>
      </w:r>
      <w:r w:rsidR="006F56B1">
        <w:rPr>
          <w:rFonts w:ascii="Phetsarath OT" w:hAnsi="Phetsarath OT" w:cs="Phetsarath OT" w:hint="cs"/>
          <w:sz w:val="24"/>
          <w:cs/>
          <w:lang w:val="fr-FR" w:bidi="lo-LA"/>
        </w:rPr>
        <w:t>;</w:t>
      </w:r>
    </w:p>
    <w:p w:rsidR="00F1627D" w:rsidRDefault="00F1627D" w:rsidP="006F56B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ການຈັດຕັ້ງປະຕິບັດຄະດີຄົບວົງຈອນຍັງເຮັດບໍທັນໄດ້ດີເທົ່າທີ່ຄວນ;</w:t>
      </w:r>
    </w:p>
    <w:p w:rsidR="006F56B1" w:rsidRDefault="006F56B1" w:rsidP="00DA105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188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ການສະໜອງດ້ານງົບປະມານໃນການເຄື່ອນໄຫວວຽກງານທາງດ້ານວິຊາສະເພາະຍັງບໍ່ທັນຕອບສະໜອ</w:t>
      </w:r>
      <w:r w:rsidR="00F1627D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ງກັບຄວາມຮຽກຮ້ອງຕ້ອງການຂອງວຽກງານ.</w:t>
      </w:r>
    </w:p>
    <w:p w:rsidR="001617D2" w:rsidRPr="00DA105C" w:rsidRDefault="001617D2" w:rsidP="001617D2">
      <w:pPr>
        <w:pStyle w:val="ListParagraph"/>
        <w:tabs>
          <w:tab w:val="left" w:pos="993"/>
        </w:tabs>
        <w:spacing w:after="0" w:line="240" w:lineRule="auto"/>
        <w:ind w:left="709" w:right="-188"/>
        <w:jc w:val="both"/>
        <w:rPr>
          <w:rFonts w:ascii="Phetsarath OT" w:hAnsi="Phetsarath OT" w:cs="Phetsarath OT"/>
          <w:sz w:val="24"/>
          <w:cs/>
          <w:lang w:val="fr-FR" w:bidi="lo-LA"/>
        </w:rPr>
      </w:pPr>
    </w:p>
    <w:p w:rsidR="006F56B1" w:rsidRPr="008413E4" w:rsidRDefault="006F56B1" w:rsidP="006F56B1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8413E4">
        <w:rPr>
          <w:rFonts w:ascii="Times New Roman" w:hAnsi="Times New Roman" w:cs="Times New Roman"/>
          <w:b/>
          <w:bCs/>
          <w:sz w:val="28"/>
          <w:lang w:val="fr-FR" w:bidi="lo-LA"/>
        </w:rPr>
        <w:t>II</w:t>
      </w:r>
      <w:r w:rsidRPr="00446FC0">
        <w:rPr>
          <w:rFonts w:ascii="Times New Roman" w:hAnsi="Times New Roman" w:cs="DokChampa"/>
          <w:b/>
          <w:bCs/>
          <w:sz w:val="28"/>
          <w:lang w:val="fr-FR" w:bidi="lo-LA"/>
        </w:rPr>
        <w:t>I</w:t>
      </w:r>
      <w:r w:rsidRPr="008413E4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072E61">
        <w:rPr>
          <w:rFonts w:hint="cs"/>
          <w:cs/>
        </w:rPr>
        <w:tab/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ສຸມໃນເດືອນ</w:t>
      </w:r>
      <w:r w:rsidR="00FE159F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ສິງຫາ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2016</w:t>
      </w:r>
    </w:p>
    <w:p w:rsidR="006F56B1" w:rsidRPr="00BB27A7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8"/>
          <w:lang w:val="fr-FR"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6F56B1" w:rsidRPr="00BB27A7" w:rsidRDefault="006F56B1" w:rsidP="006F56B1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lastRenderedPageBreak/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6F56B1" w:rsidRPr="00FD5426" w:rsidRDefault="006F56B1" w:rsidP="00FD5426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ສຶກສາອົບຮົມການເມືອງ-ແນວຄິດ ພະນັກງານ-ລັດຖະກອນ ໃຫ້ມີແນວຄິດອຸ່ນອ່ຽນ ທຸ່ນທ່ຽງ, ເຊື່ອໝັ້ນຕໍ່ການນຳພາຂອງພັກ-ລັດ, ມີຄວາມສາມັກຄີຊ່ວຍເຫຼືອເຊິ່ງກັນ ແລະ ກັນ, ເອົາໃຈໃສ່ປະຕິບັດໜ້າທີ່ວຽກງານໃຫ້ໄດ້ຮັບຜົນສຳເລັດ, ເພື່ອກະກຽມຮັບຕ້ອນກອງປະຊຸມຕ່າງໆ ໂດຍສະເພາະກອງປະຊຸມໃຫຍ່ຄັ້ງທີ </w:t>
      </w:r>
      <w:r w:rsidRPr="00FD5426">
        <w:rPr>
          <w:rFonts w:ascii="Times New Roman" w:hAnsi="Times New Roman" w:cs="DokChampa"/>
          <w:sz w:val="24"/>
          <w:szCs w:val="24"/>
          <w:lang w:val="fr-FR" w:bidi="lo-LA"/>
        </w:rPr>
        <w:t xml:space="preserve">IV </w:t>
      </w:r>
      <w:r w:rsidR="008D75E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ຂອງອົງຄະນະພັກທີ່ໃກ້ຈະມາເຖິງນີ້;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F56B1" w:rsidRPr="00FD5426" w:rsidRDefault="006F56B1" w:rsidP="00FD5426">
      <w:pPr>
        <w:pStyle w:val="ListParagraph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ກະກຽມຈັດຕັ້ງປາຖະກ</w:t>
      </w:r>
      <w:r w:rsidR="00FB5BEB"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ະຖາເລົ່າມູນເຊື້ອວັນສໍາຄັນຕ່າງໆ ຂອງຊາດຢ່າງເປັນປົກກະຕິ.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F56B1" w:rsidRDefault="006F56B1" w:rsidP="006F56B1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565092" w:rsidRPr="00565092" w:rsidRDefault="00565092" w:rsidP="00FD5426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565092">
        <w:rPr>
          <w:rFonts w:ascii="Phetsarath OT" w:hAnsi="Phetsarath OT" w:cs="Phetsarath OT" w:hint="cs"/>
          <w:sz w:val="24"/>
          <w:szCs w:val="24"/>
          <w:cs/>
          <w:lang w:bidi="lo-LA"/>
        </w:rPr>
        <w:t>ມອບໃຫ້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ກົມທີ່ກ່ຽວຂ້ອງປະສານສົມທົບກັບພາກສ່ວນກ່ຽວຂ້ອງ ເພື່ອພົວພັນເອົາພະນັກງານໄປຍົກລະດັບດ້ານທິດສະດີ ແລະ ວິຊາສະເພາະຢູ່ພາຍໃນ ແລະ ຕ່າງປະເທດ;</w:t>
      </w:r>
    </w:p>
    <w:p w:rsidR="006F56B1" w:rsidRPr="008B2BA7" w:rsidRDefault="006F56B1" w:rsidP="00FD5426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565092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ສືບຕໍ່ຕິດຕາມການຝຶກອົບຮົມພາສາອັງກິດ ຢູ່ສະຖາບັນຄົ້ນ</w:t>
      </w:r>
      <w:r w:rsidR="00033074">
        <w:rPr>
          <w:rFonts w:ascii="Phetsarath OT" w:hAnsi="Phetsarath OT" w:cs="Phetsarath OT" w:hint="cs"/>
          <w:sz w:val="24"/>
          <w:szCs w:val="24"/>
          <w:cs/>
          <w:lang w:bidi="lo-LA"/>
        </w:rPr>
        <w:t>ຄວ້າ ແລະ ຝຶກອົບຮົມວຽກງານໄອຍະການ;</w:t>
      </w:r>
    </w:p>
    <w:p w:rsidR="008B2BA7" w:rsidRPr="008B2BA7" w:rsidRDefault="008B2BA7" w:rsidP="00FD5426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8B2BA7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ຕິດຕາມແຜນທາງດ້ານງົບປະມານ ເພື່ອ</w:t>
      </w:r>
      <w:r w:rsidR="00033074">
        <w:rPr>
          <w:rFonts w:ascii="Phetsarath OT" w:hAnsi="Phetsarath OT" w:cs="Phetsarath OT" w:hint="cs"/>
          <w:sz w:val="24"/>
          <w:szCs w:val="24"/>
          <w:cs/>
          <w:lang w:bidi="lo-LA"/>
        </w:rPr>
        <w:t>ເປີດ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ຝຶກອົບຮົມຜູ້ຊ່ວຍໄອຍະການ.</w:t>
      </w:r>
    </w:p>
    <w:p w:rsidR="006F56B1" w:rsidRPr="005945C3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1.3.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FD5426" w:rsidRPr="00FD5426" w:rsidRDefault="008B2BA7" w:rsidP="00630212">
      <w:pPr>
        <w:pStyle w:val="ListParagraph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ກະກຽມການສະເໜີ</w:t>
      </w:r>
      <w:r w:rsidR="00630212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ແຕ່ງຕັ້ງພະນັກງານໄອຍະການແຕ່ລະຂັ້ນ ແລະ  ຜູ້ຊ່ວຍປະຈຳປີ 2016</w:t>
      </w:r>
      <w:r w:rsidR="0003307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6F56B1" w:rsidRPr="00630212" w:rsidRDefault="006F56B1" w:rsidP="00CA3DCA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63021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ສືບຕໍ່ຄົ້ນຄວ້າພິຈາລະນາເລື່ອນຊັ້ນ-ຂັ້ນປົກກະຕິ </w:t>
      </w:r>
      <w:r w:rsidR="00630212">
        <w:rPr>
          <w:rFonts w:ascii="Phetsarath OT" w:hAnsi="Phetsarath OT" w:cs="Phetsarath OT" w:hint="cs"/>
          <w:sz w:val="24"/>
          <w:szCs w:val="24"/>
          <w:cs/>
          <w:lang w:bidi="lo-LA"/>
        </w:rPr>
        <w:t>ຂອງອົງການໄອຍະການປະຊາຊົນ</w:t>
      </w:r>
      <w:r w:rsidR="000330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30212">
        <w:rPr>
          <w:rFonts w:ascii="Phetsarath OT" w:hAnsi="Phetsarath OT" w:cs="Phetsarath OT" w:hint="cs"/>
          <w:sz w:val="24"/>
          <w:szCs w:val="24"/>
          <w:cs/>
          <w:lang w:bidi="lo-LA"/>
        </w:rPr>
        <w:t>ແຂວງ</w:t>
      </w:r>
      <w:r w:rsidRPr="00630212">
        <w:rPr>
          <w:rFonts w:ascii="Phetsarath OT" w:hAnsi="Phetsarath OT" w:cs="Phetsarath OT" w:hint="cs"/>
          <w:sz w:val="24"/>
          <w:szCs w:val="24"/>
          <w:cs/>
          <w:lang w:bidi="lo-LA"/>
        </w:rPr>
        <w:t>ທົ່ວປະ</w:t>
      </w:r>
      <w:r w:rsidR="00CA3D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0212">
        <w:rPr>
          <w:rFonts w:ascii="Phetsarath OT" w:hAnsi="Phetsarath OT" w:cs="Phetsarath OT" w:hint="cs"/>
          <w:sz w:val="24"/>
          <w:szCs w:val="24"/>
          <w:cs/>
          <w:lang w:bidi="lo-LA"/>
        </w:rPr>
        <w:t>ເທດ;</w:t>
      </w:r>
    </w:p>
    <w:p w:rsidR="006F56B1" w:rsidRPr="00CA3DCA" w:rsidRDefault="006F56B1" w:rsidP="00CA3DCA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CA3DCA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ປະຕິບັດນະໂຍບາຍເງິນບຳເນັດເກີດລູກ, ບຳນານ  ແລະ ນະໂຍບາຍສົມທົບຊື້ພາຫະນະໃຫ້ພະນັກ</w:t>
      </w:r>
      <w:r w:rsidR="008D75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A3DCA">
        <w:rPr>
          <w:rFonts w:ascii="Phetsarath OT" w:hAnsi="Phetsarath OT" w:cs="Phetsarath OT" w:hint="cs"/>
          <w:sz w:val="24"/>
          <w:szCs w:val="24"/>
          <w:cs/>
          <w:lang w:bidi="lo-LA"/>
        </w:rPr>
        <w:t>ງານ.</w:t>
      </w:r>
    </w:p>
    <w:p w:rsidR="006F56B1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622E09" w:rsidRDefault="006F56B1" w:rsidP="00F06A1B">
      <w:pPr>
        <w:pStyle w:val="ListParagraph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622E09"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ສ້າງແຜນການ</w:t>
      </w:r>
      <w:r w:rsidR="00622E09">
        <w:rPr>
          <w:rFonts w:ascii="Phetsarath OT" w:hAnsi="Phetsarath OT" w:cs="Phetsarath OT" w:hint="cs"/>
          <w:sz w:val="24"/>
          <w:szCs w:val="24"/>
          <w:cs/>
          <w:lang w:bidi="lo-LA"/>
        </w:rPr>
        <w:t>ລົງເຄື່ອນໄຫວວຽກງານ ຢູ່ບັນດາແຂວງ;</w:t>
      </w:r>
    </w:p>
    <w:p w:rsidR="00F06A1B" w:rsidRPr="00622E09" w:rsidRDefault="00F06A1B" w:rsidP="00096E3B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 ອຍກ ແຂວງ ສາລະວັນ</w:t>
      </w:r>
      <w:r w:rsidR="000330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ກ່ຽວກັບການແຕ່ງຕັ້ງຫົວໜ້າອົງການໄອຍະການປະຊາ</w:t>
      </w:r>
      <w:r w:rsidR="000330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ຊົນແຂວງ</w:t>
      </w:r>
      <w:r w:rsidR="0003307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F06A1B" w:rsidRPr="00F06A1B" w:rsidRDefault="006F56B1" w:rsidP="00F06A1B">
      <w:pPr>
        <w:pStyle w:val="ListParagraph"/>
        <w:numPr>
          <w:ilvl w:val="0"/>
          <w:numId w:val="25"/>
        </w:numPr>
        <w:spacing w:after="0" w:line="240" w:lineRule="auto"/>
        <w:ind w:left="1134" w:hanging="283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F06A1B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</w:t>
      </w:r>
      <w:r w:rsidR="00F06A1B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ປັບປຸງພາລະບົດບາດ ຂອງກົມໃຫ້ສຳເລັດ.</w:t>
      </w:r>
    </w:p>
    <w:p w:rsidR="006F56B1" w:rsidRPr="00F06A1B" w:rsidRDefault="00F06A1B" w:rsidP="00F06A1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F06A1B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  <w:r w:rsidR="006F56B1" w:rsidRPr="00F06A1B">
        <w:rPr>
          <w:rFonts w:ascii="Phetsarath OT" w:hAnsi="Phetsarath OT" w:cs="Phetsarath OT"/>
          <w:b/>
          <w:bCs/>
          <w:sz w:val="28"/>
          <w:cs/>
          <w:lang w:bidi="lo-LA"/>
        </w:rPr>
        <w:t xml:space="preserve">2. </w:t>
      </w:r>
      <w:r w:rsidR="006F56B1" w:rsidRPr="00F06A1B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6F56B1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6F56B1" w:rsidRPr="00FE3CFB" w:rsidRDefault="006F56B1" w:rsidP="00FE3CFB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ສືບຕໍ່ຄົ້ນຄວ້າແກ້ໄຂຄໍາຮ້ອງທີ່ຍັງຄ້າງໃຫ້ສໍາເລັດ,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ພົວພັນກັບອົງການຈັດຕັ້ງທີ່ກ່ຽວຂ້ອງ ແລະ 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ທິດຊ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ຄຳຮ້ອງທີ່ມີຄວາມຫຍຸ້ງຍາກ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ສັບສົນ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6F56B1" w:rsidRPr="00FE3CFB" w:rsidRDefault="006F56B1" w:rsidP="00FE3CFB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ມອບໃຫ້ກົມກວດກາທົ່ວໄປ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ລົງຊຸກຍູ້ວຽກງານ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ວິຊາສະເພາະຂອງ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ຢູ່ອົງການໄອຍະການປະຊາຊົນຂັ້ນ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ບັນດາ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ທົ່ວປະເທດ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ເຂົ້າຮ່ວມເປັນຄະນະກຳມະການສະເພາະກິດຮ່ວມກັບຄະນະກວດກາສູນກາງ ແລະ ອົງການກວດກາລັດຖະບານ ຕາມຂໍ້ຕົກລົງແຕ່ງຕັ້ງພະນັກງານ.</w:t>
      </w:r>
    </w:p>
    <w:p w:rsidR="006F56B1" w:rsidRPr="004A3358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6F56B1" w:rsidRPr="00096E3B" w:rsidRDefault="006F56B1" w:rsidP="00096E3B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ຈັດກອງປະຊຸມຄະນະນຳ ແລະ ຮ່ວມກັບພາກສ່ວນກ່ຽວຂ້ອງເພື່ອຜ່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 xml:space="preserve">ານຄະດີ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6F56B1" w:rsidRPr="00096E3B" w:rsidRDefault="006F56B1" w:rsidP="00096E3B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ແຕ່ງຕັ້ງພະນັກງານໄອຍະການປະຊາຊົນເຂົ້າຮ່ວມປະຊຸມສານຂັ້ນລົບລ້າງຕາມແຈ້ງການເຊີນຂອງສານປະຊາຊົນສູງສຸດ;</w:t>
      </w:r>
    </w:p>
    <w:p w:rsidR="006F56B1" w:rsidRPr="00096E3B" w:rsidRDefault="006F56B1" w:rsidP="00096E3B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ດຕາມກວດກາ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ການປະຕິບັດກົດໝາຍ ໃນການດຳເນີນຄະດີ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ຂັ້ນລົບລ້າງ,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ການຮ່າງຄຳຖະແຫຼງຂັ້ນລົບລ້າງ,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 w:rsid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ຂອງໄອຍະການປະຊາຊົນ</w:t>
      </w:r>
      <w:r w:rsidR="004971DA"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ທາງດ້ານກົດໝາຍ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611E60" w:rsidRDefault="00611E60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</w:rPr>
      </w:pPr>
    </w:p>
    <w:p w:rsidR="00611E60" w:rsidRDefault="00611E60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</w:rPr>
      </w:pPr>
    </w:p>
    <w:p w:rsidR="006F56B1" w:rsidRPr="0005481F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6F56B1" w:rsidRPr="00096E3B" w:rsidRDefault="006F56B1" w:rsidP="00096E3B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6F56B1" w:rsidRPr="00096E3B" w:rsidRDefault="006F56B1" w:rsidP="00096E3B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</w:t>
      </w:r>
      <w:r w:rsidRPr="00096E3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ຄະນະນ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096E3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ອອປສ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</w:t>
      </w:r>
      <w:r w:rsidRPr="00096E3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ຮ່ວມກັບຫລາຍພາກສ່ວນ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ເພື່ອຜ່ານຄະດີທີ່ຫຍຸ້ງຍາກ;</w:t>
      </w:r>
    </w:p>
    <w:p w:rsidR="006F56B1" w:rsidRPr="00096E3B" w:rsidRDefault="006F56B1" w:rsidP="00096E3B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ສູ້ຊົນແກ້ໄຂຄະດີຂັ້ນລົບລ້າງ ແລະ ຄະດີທີ່ຄ້າງແຕ່ປີ 2013-2014 ເປັນບູລິມະສິດ ແລະ ໃຫ້ຫຼຸດລົງ;</w:t>
      </w:r>
    </w:p>
    <w:p w:rsidR="006F56B1" w:rsidRPr="00096E3B" w:rsidRDefault="006F56B1" w:rsidP="00096E3B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ກະກຽມເປີດກອງປະຊຸມຮ່ວມກັບສານປະຊາຊົນສູງສຸດ ເລື່ອງການຮ່າງຄໍາແນະນໍາຮ່ວມລະຫວ່າງ ອົງການໄອຍະການປະຊາຊົນສູງສຸດ ແລະ ສານປະຊາຊົນສູງສຸດ ກ່ຽວກັບການເຂົ້າຮ່ວມຕິດຕາມກວດກາການດຳເນີນຄະດີແພ່ງ ຢູ່</w:t>
      </w:r>
      <w:r w:rsidR="008D75E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ສານ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ຂັ້ນຕົ້ນ ຂອງອົງການໄອຍະການປະຊາຊົນແຂວງ, ນະຄອນຫຼວງ ແລະ ເຂດ.</w:t>
      </w:r>
    </w:p>
    <w:p w:rsidR="006F56B1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ຄ້າຍ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ຂັງ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ສ້າງ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6F56B1" w:rsidRPr="003B5795" w:rsidRDefault="006F56B1" w:rsidP="003B5795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 w:rsidR="000330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6F56B1" w:rsidRPr="003B5795" w:rsidRDefault="006F56B1" w:rsidP="003B5795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6F56B1" w:rsidRPr="003B5795" w:rsidRDefault="006F56B1" w:rsidP="003B5795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ຊຸກຍູ້ພາກສ່ວນທີ່ກ່ຽວຂ້ອງຈັດຕັ້ງແຜນການລົງຕິດຕາມກວດກາການປະຕິບັດກົດໝາຍ ຢູ່ຄ້າຍຄຸມຂັງສູນກາງຄຸ້ມຄອງ;</w:t>
      </w:r>
    </w:p>
    <w:p w:rsidR="006F56B1" w:rsidRPr="003B5795" w:rsidRDefault="005F7D24" w:rsidP="003B5795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ຊຸກຍູ້ການຈັດຕັ້ງປະຕິບັດຄໍາແນະນໍາ</w:t>
      </w:r>
      <w:r w:rsidR="006F56B1"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ຂອງປະທານຄະນະກໍາມະການອະໄພຍະໂທດ ລະດັບຊາດວ່າດ້ວຍການຈັດຕັ້ງປະຕິບັດວຽກງານອະໄພຍະໂທດ ປະຈຳປີ 2016 ຂອງກະຊວງ, ແຂວງ, ນະຄອນຫຼວງ ສົ່ງມາ.</w:t>
      </w:r>
    </w:p>
    <w:p w:rsidR="006F56B1" w:rsidRDefault="006F56B1" w:rsidP="006F56B1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8"/>
          <w:lang w:val="fr-FR" w:bidi="lo-LA"/>
        </w:rPr>
      </w:pPr>
      <w:r w:rsidRPr="00F50683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F50683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F50683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F50683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F50683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F50683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ຫ້ອງການ</w:t>
      </w:r>
    </w:p>
    <w:p w:rsidR="006F56B1" w:rsidRPr="008D75EA" w:rsidRDefault="006F56B1" w:rsidP="006F56B1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D75EA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6F56B1" w:rsidRPr="008D75EA" w:rsidRDefault="006F56B1" w:rsidP="006F56B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 w:val="24"/>
          <w:szCs w:val="24"/>
          <w:lang w:val="fr-FR" w:bidi="lo-LA"/>
        </w:rPr>
      </w:pPr>
      <w:r w:rsidRPr="008D75EA">
        <w:rPr>
          <w:rFonts w:ascii="Phetsarath OT" w:hAnsi="Phetsarath OT" w:cs="Phetsarath OT"/>
          <w:sz w:val="24"/>
          <w:szCs w:val="24"/>
          <w:cs/>
          <w:lang w:bidi="lo-LA"/>
        </w:rPr>
        <w:t xml:space="preserve">ສືບຕໍ່ກະກຽມເນື້ອໃນກອງປະຊຸມໃຫຍ່ອົງຄະນະພັກ ອົງການໄອຍະການປະຊາຊົນສູງສຸດ ຄັ້ງທີ </w:t>
      </w:r>
      <w:r w:rsidRPr="008D75EA">
        <w:rPr>
          <w:rFonts w:ascii="Times New Roman" w:hAnsi="Times New Roman" w:cs="Times New Roman"/>
          <w:sz w:val="24"/>
          <w:szCs w:val="24"/>
          <w:lang w:val="fr-FR" w:bidi="lo-LA"/>
        </w:rPr>
        <w:t>IV</w:t>
      </w:r>
      <w:r w:rsidRPr="008D75EA">
        <w:rPr>
          <w:rFonts w:ascii="Phetsarath OT" w:hAnsi="Phetsarath OT" w:cs="Phetsarath OT"/>
          <w:sz w:val="24"/>
          <w:szCs w:val="24"/>
          <w:cs/>
          <w:lang w:bidi="lo-LA"/>
        </w:rPr>
        <w:t xml:space="preserve"> ໃຫ້ໄດ້ຮັບຜົນສຳເລັດ;</w:t>
      </w:r>
    </w:p>
    <w:p w:rsidR="00A57A0D" w:rsidRPr="008D75EA" w:rsidRDefault="006F56B1" w:rsidP="00A57A0D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ກະກຽມລົງເຄື່ອນໄຫວວຽກງານຢູ່ທ້ອງຖິ່ນ ຢູ່ບັນດາແຂວງພາກເໜືອ ແລະ ພາກໃຕ້ຕາມແຜນການ ສົກປີ 2015-2016 ຂອງຫ້ອງການ;</w:t>
      </w:r>
    </w:p>
    <w:p w:rsidR="00A57A0D" w:rsidRPr="008D75EA" w:rsidRDefault="00A57A0D" w:rsidP="00692D43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ກະກຽມເອກະສານ ເພື່ອເປີດກອງປະຊຸມປຶກສາຫາລື ກັບບັນດາກົມວິຊາການ ກ່ຽວກັບ ຮ່າງໃບຕິດຕາມການບໍລິຫານຄະດີຄົບວົງຈອນ;</w:t>
      </w:r>
    </w:p>
    <w:p w:rsidR="00A57A0D" w:rsidRPr="008D75EA" w:rsidRDefault="00A57A0D" w:rsidP="00692D43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ຮ່າງແຈ້ງການ ກ່ຽວກັບການເກັບກໍາ-ສັງລວມ ແລະ ລາຍງານ ວຽກງານສະຖິຕິຄະດີ ປະຈໍາສົກປີ 2015-2016;</w:t>
      </w:r>
    </w:p>
    <w:p w:rsidR="005C6491" w:rsidRPr="008D75EA" w:rsidRDefault="006F56B1" w:rsidP="00692D43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ຕິດຕາມ​ບັນທຶກ​ການ​ເຄື່ອນ​ໄຫວ​ວຽກ</w:t>
      </w:r>
      <w:r w:rsidR="00033074"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ງ</w:t>
      </w: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ານ​ຕ່າງໆ ​ຊ່ວຍ​ຄະນະ​ນຳ</w:t>
      </w:r>
      <w:r w:rsidRPr="008D75EA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ຮັບ ​ແລະ ກວດກາ​ບັນດາ​​ເອກະສານ​ທີ່​ພາກສ່ວນ​ຕ່າງໆ​ ສະ​ເໜີ​ຂໍ​ຄຳ​ເຫັນ ​ແລະ ລາຍ​ເຊັນ ລວມທັງ​ການ​ຂໍ​ເຂົ້າພົບ​ການ​ນຳ​ຢ່າງ​ເຂັ້ມງວດ;</w:t>
      </w:r>
    </w:p>
    <w:p w:rsidR="006F56B1" w:rsidRPr="008D75EA" w:rsidRDefault="006F56B1" w:rsidP="00692D4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lastRenderedPageBreak/>
        <w:t>ສືບຕໍ່ ຂຶ້ນແຜນເກັບກໍາບັນຊີຊັບສົມບັດ, ພາຫະນະ, ອຸປະກອນໄຟຟ້າ ແລະ ເຄື່ອງເອເລັກໂຕນິກ ຕາມແຜນການເຄື່ອນໄຫວວຽກງານບໍລິຫານ ຂອງບັນດາກົມ ພາຍໃນ ອອປສ ແລະ ອົງການໄອຍະການປະຊາຊົນແຂວງຕ່າງໆ;</w:t>
      </w:r>
    </w:p>
    <w:p w:rsidR="005C6491" w:rsidRPr="008D75EA" w:rsidRDefault="005C6491" w:rsidP="00692D43">
      <w:pPr>
        <w:pStyle w:val="ListParagraph"/>
        <w:numPr>
          <w:ilvl w:val="0"/>
          <w:numId w:val="4"/>
        </w:numPr>
        <w:tabs>
          <w:tab w:val="left" w:pos="567"/>
          <w:tab w:val="left" w:pos="810"/>
          <w:tab w:val="left" w:pos="990"/>
          <w:tab w:val="left" w:pos="1276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cs/>
          <w:lang w:val="fr-FR"/>
        </w:rPr>
      </w:pP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ສັງລວມໜີ</w:t>
      </w:r>
      <w:r w:rsidR="00BB403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້</w:t>
      </w: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ສິນປະເພດຕ່າງໆ ປະຈໍາງວດ </w:t>
      </w:r>
      <w:r w:rsidRPr="00BB4032">
        <w:rPr>
          <w:rFonts w:ascii="Times New Roman" w:hAnsi="Times New Roman" w:cs="Times New Roman"/>
          <w:sz w:val="24"/>
          <w:szCs w:val="24"/>
          <w:lang w:val="fr-FR" w:bidi="lo-LA"/>
        </w:rPr>
        <w:t>IV</w:t>
      </w: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/</w:t>
      </w:r>
      <w:r w:rsidRPr="008D75EA">
        <w:rPr>
          <w:rFonts w:ascii="Phetsarath OT" w:hAnsi="Phetsarath OT" w:cs="Phetsarath OT"/>
          <w:sz w:val="24"/>
          <w:szCs w:val="24"/>
          <w:lang w:val="fr-FR" w:bidi="lo-LA"/>
        </w:rPr>
        <w:t xml:space="preserve">2015-2016 </w:t>
      </w: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ສົ່ງໃຫ້ກົມການເງິນ;</w:t>
      </w:r>
    </w:p>
    <w:p w:rsidR="006F56B1" w:rsidRPr="008D75EA" w:rsidRDefault="006F56B1" w:rsidP="00692D43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="005C6491"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ສືບຕໍ່ກວດກາ, ຄຸ້ມຄອງ</w:t>
      </w: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ພາຫະນະ, ການສະໜອງນໍ້າມັນເຊື້ອໄຟ ແລະ ອຸປະກອນການຮັບໃຊ້</w:t>
      </w:r>
      <w:r w:rsidR="008D75EA">
        <w:rPr>
          <w:rFonts w:ascii="Phetsarath OT" w:hAnsi="Phetsarath OT" w:cs="Phetsarath OT"/>
          <w:sz w:val="24"/>
          <w:szCs w:val="24"/>
          <w:cs/>
          <w:lang w:val="fr-FR" w:bidi="lo-LA"/>
        </w:rPr>
        <w:t>, ໄຟ</w:t>
      </w:r>
      <w:r w:rsidR="005C6491"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ຟ້ານໍ້າປະປາ ໃຫ້ເປັນປົກກະຕິ</w:t>
      </w:r>
      <w:r w:rsidRPr="008D75EA">
        <w:rPr>
          <w:rFonts w:ascii="Phetsarath OT" w:hAnsi="Phetsarath OT" w:cs="Phetsarath OT"/>
          <w:sz w:val="24"/>
          <w:szCs w:val="24"/>
          <w:cs/>
          <w:lang w:val="fr-FR" w:bidi="lo-LA"/>
        </w:rPr>
        <w:t>;</w:t>
      </w:r>
    </w:p>
    <w:p w:rsidR="006F56B1" w:rsidRDefault="006F56B1" w:rsidP="00692D43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993" w:hanging="284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0F6108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ສືບຕໍ່ປະຕິບັດວຽກງານສົ່ງເສີມຄວາມກ້າວໜ້າຂອງແມ່ຍິງ ຢ່າງເປັນປົກກະຕິ.</w:t>
      </w:r>
    </w:p>
    <w:p w:rsidR="00611E60" w:rsidRPr="00237C06" w:rsidRDefault="00611E60" w:rsidP="00611E60">
      <w:pPr>
        <w:pStyle w:val="ListParagraph"/>
        <w:tabs>
          <w:tab w:val="left" w:pos="993"/>
        </w:tabs>
        <w:spacing w:after="0" w:line="240" w:lineRule="auto"/>
        <w:ind w:left="993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6F56B1" w:rsidRPr="00B90C5B" w:rsidRDefault="006F56B1" w:rsidP="006F56B1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4. </w:t>
      </w:r>
      <w:r w:rsidRPr="0032039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ວຽກງານການເງິນ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F56B1" w:rsidRPr="00DD4DF9" w:rsidRDefault="006F56B1" w:rsidP="00DD4DF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ຈັດຕັ້ງປະຕິບັດງົບປະມານຮ່ວງບໍລິຫານປົກກະຕິ ຂອງອົງການໄອຍະການປະຊາຊົນສູງສຸດ, ອົງການໄອຍະການປະຊາຊົນແຂວງທົ່ວປະເທດ  ທີ່ຍັງຄ້າງຢູ່ກະຊວງການເງິນໃຫ້ສຳເລັດ;</w:t>
      </w:r>
    </w:p>
    <w:p w:rsidR="006F56B1" w:rsidRPr="00DD4DF9" w:rsidRDefault="006F56B1" w:rsidP="00DD4DF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ສ້າງແຜນລາຍຈ່າຍງົບປະມານອົງການໄອຍະ</w:t>
      </w:r>
      <w:r w:rsidR="001406C3"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ການປະຊາຊົນສູງສຸດ ປະຈໍາປີ 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2017;</w:t>
      </w:r>
    </w:p>
    <w:p w:rsidR="006F56B1" w:rsidRPr="00DD4DF9" w:rsidRDefault="006F56B1" w:rsidP="00DD4DF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ສັງ</w:t>
      </w:r>
      <w:r w:rsidR="001406C3"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ລວມແຜນຄວາມຕ້ອງການດ້ານງົບປະມານ 03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ເດືອນ</w:t>
      </w:r>
      <w:r w:rsidR="001406C3"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ໄລຍະຂ້າມຜ່ານສົກປີ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2015-2016 ຂອງອົງການໄອຍະການປະຊາຊົນທົ່ວປະເທດ;</w:t>
      </w:r>
    </w:p>
    <w:p w:rsidR="006F56B1" w:rsidRPr="00DD4DF9" w:rsidRDefault="006F56B1" w:rsidP="00DD4DF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ແລະ ຝຶກອົບຮົມໄອຍະການເປັນປົກກະຕິ;</w:t>
      </w:r>
    </w:p>
    <w:p w:rsidR="00611E60" w:rsidRPr="00DA30A5" w:rsidRDefault="006F56B1" w:rsidP="00DA30A5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ຂຶ້ນແຜນຄິດໄລ່ຄາດຄະເນລາຍຈ່າຍເງິນເດືອນ, ເງິນອຸດໜູນ, </w:t>
      </w:r>
      <w:r w:rsidR="001406C3"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ເງິນບໍລິຫານ, ເງິນດັດສົມ-ສົ່ງເສີມວິຊາການ ປະຈໍາງວດ 4 ໃຫ້ສຳເລັດ.</w:t>
      </w:r>
    </w:p>
    <w:p w:rsidR="006F56B1" w:rsidRDefault="001406C3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 </w:t>
      </w:r>
      <w:r w:rsidR="006F56B1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5</w:t>
      </w:r>
      <w:r w:rsidR="006F56B1"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ງານແຜນການ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ຮ່ວມ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ມື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ກັບ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ຕ່າງປະ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ເທດ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6F56B1" w:rsidRPr="00C0111D" w:rsidRDefault="006F56B1" w:rsidP="00C0111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ມອບໃຫ້ກົມກ່ຽວຂ້ອງສືບຕໍ່ປະສານກັບບັນດາອົງການໄອຍະການປະຊາຊົນແຂວງ ເພື່ອໃຫ້ບໍລິສັດຮັບເໝົາກໍ່ສ້າງອົງການໄອຍະການປະຊາຊົນເຂດ ປະກອບເອກະສານໃຫ້ຄົບຖ້ວນເພື່ອຂໍອະນຸມັດງົບປະມານ ປະຈຳສົກປີ 2015-2016;</w:t>
      </w:r>
    </w:p>
    <w:p w:rsidR="006F56B1" w:rsidRPr="00C0111D" w:rsidRDefault="006F56B1" w:rsidP="00C0111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ສືບຕໍ່ລົງກວດກາ 100% ໂຄງການກໍ່ສ້າງຫ້ອງການ ອຍກ ເຂດ </w:t>
      </w:r>
      <w:r w:rsidRPr="00C0111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</w:t>
      </w:r>
      <w:r w:rsidR="003A78D6" w:rsidRPr="00C0111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</w:t>
      </w:r>
      <w:r w:rsidR="003A78D6"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</w:t>
      </w:r>
      <w:r w:rsidR="002A4C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3A78D6"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ຊຽງຄໍ້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ແຂວງ</w:t>
      </w:r>
      <w:r w:rsidR="003A78D6"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ຫົວພັນ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5C374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E5E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ເຂດ </w:t>
      </w:r>
      <w:r w:rsidRPr="00C0111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</w:t>
      </w:r>
      <w:r w:rsidR="003A78D6"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</w:t>
      </w:r>
      <w:r w:rsidR="002A4C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3A78D6"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ປາກເຊ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ແຂວງ</w:t>
      </w:r>
      <w:r w:rsidR="003A78D6"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ຈຳປາສັກ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;</w:t>
      </w:r>
    </w:p>
    <w:p w:rsidR="006F56B1" w:rsidRPr="00C0111D" w:rsidRDefault="006F56B1" w:rsidP="00C0111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ສືບຕໍ່ຄົ້ນຄວ້າພິຈາລະນາໂຄງການຖົມດິນ</w:t>
      </w:r>
      <w:r w:rsidR="003A78D6"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ສະຖານທີ່ກໍ່ສ້າງສະໂມສອນ 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ສະຖາບັນຄົ້ນຄວ້າ ແລະ ຝຶກອົບຮົມໄອຍະການ;</w:t>
      </w:r>
    </w:p>
    <w:p w:rsidR="006F56B1" w:rsidRPr="00C0111D" w:rsidRDefault="006F56B1" w:rsidP="00C0111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ກະກຽມແຜນການຈັດຝຶກອົບຮົມເພື່ອຂໍການຢັ້ງຢືນ ແລະ ອະນຸມັດໂຄງການຄວາມອາດສາມາດ ໃນການຕິດຕາມການປະຕິບັດກົດໝາຍ;</w:t>
      </w:r>
    </w:p>
    <w:p w:rsidR="006F56B1" w:rsidRPr="00C0111D" w:rsidRDefault="006F56B1" w:rsidP="00C0111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ສືບຕໍ່ປັບປຸງວິໄສທັດ 2030 ຍຸດທະສາດການພັດທະນາວຽກງານໄອຍະການ;</w:t>
      </w:r>
    </w:p>
    <w:p w:rsidR="006F56B1" w:rsidRPr="00C0111D" w:rsidRDefault="006F56B1" w:rsidP="00C0111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ປະຕິບັດແຜນການຈັດກອງປະຊຸມ ກ່ຽວກັບການເປັນເຈົ້າພາບຈັດກອງປະຊຸມຫົວໜ້າອົງການໄອຍະການສູງສຸດ ຈີນ-ອາຊຽນ ຄັ້ງທີ 10;</w:t>
      </w:r>
    </w:p>
    <w:p w:rsidR="00611E60" w:rsidRPr="00A222AD" w:rsidRDefault="006F56B1" w:rsidP="00A222A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ສືບຕໍ່ຕິດຕາມຊຸກຍູ້ການຮ່ວມມືກັບອົງການຈັດຕັ້ງສາກົນເຊັ່ນ: </w:t>
      </w:r>
      <w:r w:rsidRPr="00C0111D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C0111D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C0111D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C0111D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C0111D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ILSTA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ອື່ນໆ</w:t>
      </w:r>
      <w:r w:rsidRPr="00C0111D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611E6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.</w:t>
      </w:r>
    </w:p>
    <w:p w:rsidR="006F56B1" w:rsidRPr="004A3358" w:rsidRDefault="003B5795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6</w:t>
      </w:r>
      <w:r w:rsidR="006F56B1"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="006F56B1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6F56B1" w:rsidRPr="00C0111D" w:rsidRDefault="006F56B1" w:rsidP="00A222AD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 xml:space="preserve">ທຳ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ປະຊາຊົນ ຈຳນວນ 0</w:t>
      </w:r>
      <w:r w:rsidR="000A6506" w:rsidRPr="00C0111D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C0111D"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6F56B1" w:rsidRPr="00C0111D" w:rsidRDefault="006F56B1" w:rsidP="00A222AD">
      <w:pPr>
        <w:pStyle w:val="ListParagraph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ສືບຕໍ່ຄົ້ນຄວ້າຮ່າງພາລະບົດບາດ, ສິດ, ໜ້າທີ່ ຂອງຂະແໜງ ແລະ ພະແນກກວດກາ ຂອງອົງການໄອຍະການປະຊາຊົນຂັ້ນທ້ອງຖິ່ນ;</w:t>
      </w:r>
    </w:p>
    <w:p w:rsidR="006F56B1" w:rsidRDefault="006F56B1" w:rsidP="00A222AD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ສືບຕໍ່ຊຸກຍູ້ ແລະ ຕິດຕາມແຜນຝຶກອົບຮົມວຽກງານກວດກາທົ່ວປະເທດ.</w:t>
      </w:r>
    </w:p>
    <w:p w:rsidR="00A222AD" w:rsidRPr="00C0111D" w:rsidRDefault="00A222AD" w:rsidP="00A222AD">
      <w:pPr>
        <w:pStyle w:val="ListParagraph"/>
        <w:tabs>
          <w:tab w:val="left" w:pos="993"/>
        </w:tabs>
        <w:spacing w:after="0" w:line="240" w:lineRule="auto"/>
        <w:ind w:left="993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6F56B1" w:rsidRDefault="006F56B1" w:rsidP="00C0111D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2A4C63" w:rsidRDefault="002A4C63" w:rsidP="00C0111D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DA30A5" w:rsidRDefault="00DA30A5" w:rsidP="00C0111D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6F56B1" w:rsidRDefault="006F56B1" w:rsidP="006F56B1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Times New Roman" w:hAnsi="Times New Roman" w:cs="Times New Roman"/>
          <w:b/>
          <w:bCs/>
          <w:sz w:val="28"/>
          <w:lang w:val="fr-FR" w:bidi="lo-LA"/>
        </w:rPr>
        <w:t>I</w:t>
      </w:r>
      <w:r w:rsidRPr="0085684B">
        <w:rPr>
          <w:rFonts w:ascii="Times New Roman" w:hAnsi="Times New Roman" w:cs="Times New Roman"/>
          <w:b/>
          <w:bCs/>
          <w:sz w:val="28"/>
          <w:lang w:val="fr-FR" w:bidi="lo-LA"/>
        </w:rPr>
        <w:t>V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2A4C63" w:rsidRPr="004A3358" w:rsidRDefault="002A4C63" w:rsidP="006F56B1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</w:p>
    <w:p w:rsidR="006F56B1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6F56B1" w:rsidRPr="00B538F6" w:rsidRDefault="006F56B1" w:rsidP="006F56B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2.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</w:p>
    <w:p w:rsidR="006F56B1" w:rsidRPr="0085684B" w:rsidRDefault="006F56B1" w:rsidP="006F56B1">
      <w:pPr>
        <w:spacing w:after="0" w:line="240" w:lineRule="auto"/>
        <w:ind w:left="3600" w:right="-1039" w:firstLine="720"/>
        <w:jc w:val="center"/>
        <w:rPr>
          <w:rFonts w:ascii="Phetsarath OT" w:hAnsi="Phetsarath OT" w:cs="Phetsarath OT"/>
          <w:b/>
          <w:bCs/>
          <w:sz w:val="28"/>
          <w:cs/>
          <w:lang w:val="fr-FR"/>
        </w:rPr>
      </w:pPr>
    </w:p>
    <w:p w:rsidR="002A496F" w:rsidRPr="002A496F" w:rsidRDefault="002A496F" w:rsidP="006F56B1">
      <w:pPr>
        <w:spacing w:after="0" w:line="240" w:lineRule="auto"/>
        <w:ind w:left="3600" w:right="-1039" w:firstLine="720"/>
        <w:rPr>
          <w:rFonts w:ascii="Phetsarath OT" w:hAnsi="Phetsarath OT" w:cs="Phetsarath OT"/>
          <w:b/>
          <w:bCs/>
          <w:sz w:val="28"/>
          <w:lang w:val="fr-FR" w:bidi="lo-LA"/>
        </w:rPr>
      </w:pPr>
    </w:p>
    <w:p w:rsidR="006F56B1" w:rsidRPr="00E4790E" w:rsidRDefault="006F56B1" w:rsidP="006F56B1">
      <w:pPr>
        <w:spacing w:after="0" w:line="240" w:lineRule="auto"/>
        <w:ind w:left="3600" w:right="-1039" w:firstLine="720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Pr="00E4790E">
        <w:rPr>
          <w:rFonts w:ascii="Phetsarath OT" w:hAnsi="Phetsarath OT" w:cs="Phetsarath OT"/>
          <w:b/>
          <w:bCs/>
          <w:sz w:val="28"/>
          <w:cs/>
          <w:lang w:bidi="lo-LA"/>
        </w:rPr>
        <w:t>ຫົວໜ້າອົງການໄອຍະການປະຊາຊົນສູງສຸດ</w:t>
      </w:r>
      <w:r w:rsidRPr="00E4790E">
        <w:rPr>
          <w:rFonts w:ascii="Phetsarath OT" w:hAnsi="Phetsarath OT" w:cs="Phetsarath OT"/>
          <w:b/>
          <w:bCs/>
          <w:sz w:val="28"/>
          <w:lang w:val="fr-FR" w:bidi="lo-LA"/>
        </w:rPr>
        <w:tab/>
      </w: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2A496F" w:rsidRDefault="002A496F" w:rsidP="006F56B1">
      <w:pPr>
        <w:rPr>
          <w:rFonts w:cs="DokChampa"/>
          <w:szCs w:val="22"/>
          <w:lang w:val="fr-FR" w:bidi="lo-LA"/>
        </w:rPr>
      </w:pPr>
    </w:p>
    <w:p w:rsidR="002A496F" w:rsidRPr="002A496F" w:rsidRDefault="002A496F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cs="DokChampa"/>
          <w:szCs w:val="22"/>
          <w:lang w:val="fr-FR" w:bidi="lo-LA"/>
        </w:rPr>
      </w:pPr>
    </w:p>
    <w:p w:rsidR="006F56B1" w:rsidRDefault="006F56B1" w:rsidP="006F56B1">
      <w:pPr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ab/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val="fr-FR" w:bidi="lo-LA"/>
        </w:rPr>
        <w:t>ບ່ອນສົ່ງ</w:t>
      </w:r>
    </w:p>
    <w:p w:rsidR="006F56B1" w:rsidRDefault="006F56B1" w:rsidP="006F56B1">
      <w:pPr>
        <w:pStyle w:val="ListParagraph"/>
        <w:numPr>
          <w:ilvl w:val="0"/>
          <w:numId w:val="1"/>
        </w:numPr>
        <w:ind w:left="567" w:hanging="567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ຄະນະນຳ ອອປສ ທ່ານລະ 01 ສະບັບ;</w:t>
      </w:r>
    </w:p>
    <w:p w:rsidR="006F56B1" w:rsidRDefault="006F56B1" w:rsidP="006F56B1">
      <w:pPr>
        <w:pStyle w:val="ListParagraph"/>
        <w:numPr>
          <w:ilvl w:val="0"/>
          <w:numId w:val="1"/>
        </w:numPr>
        <w:ind w:left="567" w:hanging="567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ບັນດາທ່ານຫົວໜ້າກົມ, ຫ້ອງການ ທ່ານລະ 01 ສະບັບ;</w:t>
      </w:r>
    </w:p>
    <w:p w:rsidR="006F56B1" w:rsidRDefault="006F56B1" w:rsidP="006F56B1">
      <w:pPr>
        <w:pStyle w:val="ListParagraph"/>
        <w:numPr>
          <w:ilvl w:val="0"/>
          <w:numId w:val="1"/>
        </w:numPr>
        <w:ind w:left="567" w:hanging="567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ຫົວໜ້າສະຖາບັນ</w:t>
      </w:r>
      <w:r w:rsidR="002A4C6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ແລະ ຝຶກອົບຮົມໄອຍະການ 01 ສະບັບ;</w:t>
      </w:r>
    </w:p>
    <w:p w:rsidR="006F56B1" w:rsidRPr="001A2457" w:rsidRDefault="006F56B1" w:rsidP="006F56B1">
      <w:pPr>
        <w:pStyle w:val="ListParagraph"/>
        <w:numPr>
          <w:ilvl w:val="0"/>
          <w:numId w:val="1"/>
        </w:numPr>
        <w:ind w:left="567" w:hanging="567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ເກັບມຽ້ນສຳເນົາ 01 ສະບັບ.</w:t>
      </w:r>
    </w:p>
    <w:p w:rsidR="00A16EEC" w:rsidRDefault="00A16EEC"/>
    <w:sectPr w:rsidR="00A16EE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E9" w:rsidRDefault="00EA3AE9" w:rsidP="002F04E4">
      <w:pPr>
        <w:spacing w:after="0" w:line="240" w:lineRule="auto"/>
      </w:pPr>
      <w:r>
        <w:separator/>
      </w:r>
    </w:p>
  </w:endnote>
  <w:endnote w:type="continuationSeparator" w:id="0">
    <w:p w:rsidR="00EA3AE9" w:rsidRDefault="00EA3AE9" w:rsidP="002F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06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FB" w:rsidRDefault="00F41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98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04E4" w:rsidRDefault="002F0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E9" w:rsidRDefault="00EA3AE9" w:rsidP="002F04E4">
      <w:pPr>
        <w:spacing w:after="0" w:line="240" w:lineRule="auto"/>
      </w:pPr>
      <w:r>
        <w:separator/>
      </w:r>
    </w:p>
  </w:footnote>
  <w:footnote w:type="continuationSeparator" w:id="0">
    <w:p w:rsidR="00EA3AE9" w:rsidRDefault="00EA3AE9" w:rsidP="002F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39D"/>
    <w:multiLevelType w:val="hybridMultilevel"/>
    <w:tmpl w:val="8B465D08"/>
    <w:lvl w:ilvl="0" w:tplc="350A3F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3E4C3C"/>
    <w:multiLevelType w:val="hybridMultilevel"/>
    <w:tmpl w:val="85C667F0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B29BE"/>
    <w:multiLevelType w:val="hybridMultilevel"/>
    <w:tmpl w:val="F1E8D5A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9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4476F9"/>
    <w:multiLevelType w:val="hybridMultilevel"/>
    <w:tmpl w:val="091E2814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1D1952"/>
    <w:multiLevelType w:val="hybridMultilevel"/>
    <w:tmpl w:val="84FC24C8"/>
    <w:lvl w:ilvl="0" w:tplc="92AC6D78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FB46A54"/>
    <w:multiLevelType w:val="hybridMultilevel"/>
    <w:tmpl w:val="67080FC4"/>
    <w:lvl w:ilvl="0" w:tplc="4B86DD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0"/>
  </w:num>
  <w:num w:numId="4">
    <w:abstractNumId w:val="10"/>
  </w:num>
  <w:num w:numId="5">
    <w:abstractNumId w:val="0"/>
  </w:num>
  <w:num w:numId="6">
    <w:abstractNumId w:val="19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16"/>
  </w:num>
  <w:num w:numId="13">
    <w:abstractNumId w:val="6"/>
  </w:num>
  <w:num w:numId="14">
    <w:abstractNumId w:val="29"/>
  </w:num>
  <w:num w:numId="15">
    <w:abstractNumId w:val="27"/>
  </w:num>
  <w:num w:numId="16">
    <w:abstractNumId w:val="9"/>
  </w:num>
  <w:num w:numId="17">
    <w:abstractNumId w:val="1"/>
  </w:num>
  <w:num w:numId="18">
    <w:abstractNumId w:val="21"/>
  </w:num>
  <w:num w:numId="19">
    <w:abstractNumId w:val="15"/>
  </w:num>
  <w:num w:numId="20">
    <w:abstractNumId w:val="7"/>
  </w:num>
  <w:num w:numId="21">
    <w:abstractNumId w:val="4"/>
  </w:num>
  <w:num w:numId="22">
    <w:abstractNumId w:val="18"/>
  </w:num>
  <w:num w:numId="23">
    <w:abstractNumId w:val="25"/>
  </w:num>
  <w:num w:numId="24">
    <w:abstractNumId w:val="3"/>
  </w:num>
  <w:num w:numId="25">
    <w:abstractNumId w:val="13"/>
  </w:num>
  <w:num w:numId="26">
    <w:abstractNumId w:val="17"/>
  </w:num>
  <w:num w:numId="27">
    <w:abstractNumId w:val="26"/>
  </w:num>
  <w:num w:numId="28">
    <w:abstractNumId w:val="22"/>
  </w:num>
  <w:num w:numId="29">
    <w:abstractNumId w:val="20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B1"/>
    <w:rsid w:val="00002604"/>
    <w:rsid w:val="00006BAE"/>
    <w:rsid w:val="00033074"/>
    <w:rsid w:val="00051781"/>
    <w:rsid w:val="00061152"/>
    <w:rsid w:val="000736BA"/>
    <w:rsid w:val="00075390"/>
    <w:rsid w:val="00096AF7"/>
    <w:rsid w:val="00096E3B"/>
    <w:rsid w:val="000A6506"/>
    <w:rsid w:val="000F25C9"/>
    <w:rsid w:val="00100C98"/>
    <w:rsid w:val="00106DFB"/>
    <w:rsid w:val="001406C3"/>
    <w:rsid w:val="001617D2"/>
    <w:rsid w:val="00181050"/>
    <w:rsid w:val="001B369D"/>
    <w:rsid w:val="001F1C3F"/>
    <w:rsid w:val="00202EFD"/>
    <w:rsid w:val="002104A6"/>
    <w:rsid w:val="0022609F"/>
    <w:rsid w:val="002360C1"/>
    <w:rsid w:val="002754CD"/>
    <w:rsid w:val="002A496F"/>
    <w:rsid w:val="002A4C63"/>
    <w:rsid w:val="002F04E4"/>
    <w:rsid w:val="003106E1"/>
    <w:rsid w:val="00330C65"/>
    <w:rsid w:val="0036520A"/>
    <w:rsid w:val="00370F5C"/>
    <w:rsid w:val="003927A2"/>
    <w:rsid w:val="003975DC"/>
    <w:rsid w:val="003A78D6"/>
    <w:rsid w:val="003B0052"/>
    <w:rsid w:val="003B5795"/>
    <w:rsid w:val="003E3D7D"/>
    <w:rsid w:val="004145D7"/>
    <w:rsid w:val="0045236B"/>
    <w:rsid w:val="00452533"/>
    <w:rsid w:val="004554AC"/>
    <w:rsid w:val="0048797D"/>
    <w:rsid w:val="004971DA"/>
    <w:rsid w:val="004978D5"/>
    <w:rsid w:val="004B0328"/>
    <w:rsid w:val="004D49C3"/>
    <w:rsid w:val="004E324F"/>
    <w:rsid w:val="00527EC2"/>
    <w:rsid w:val="00565092"/>
    <w:rsid w:val="005A582A"/>
    <w:rsid w:val="005B29F2"/>
    <w:rsid w:val="005B7C9B"/>
    <w:rsid w:val="005C3748"/>
    <w:rsid w:val="005C6491"/>
    <w:rsid w:val="005C6FFF"/>
    <w:rsid w:val="005D20DB"/>
    <w:rsid w:val="005E5E2A"/>
    <w:rsid w:val="005F7D24"/>
    <w:rsid w:val="00611E60"/>
    <w:rsid w:val="00622E09"/>
    <w:rsid w:val="006249A9"/>
    <w:rsid w:val="00630212"/>
    <w:rsid w:val="00692D43"/>
    <w:rsid w:val="006A2116"/>
    <w:rsid w:val="006C3496"/>
    <w:rsid w:val="006F56B1"/>
    <w:rsid w:val="006F6BE6"/>
    <w:rsid w:val="0070183A"/>
    <w:rsid w:val="00704537"/>
    <w:rsid w:val="00735CC1"/>
    <w:rsid w:val="0077211B"/>
    <w:rsid w:val="00782021"/>
    <w:rsid w:val="00785572"/>
    <w:rsid w:val="007A1884"/>
    <w:rsid w:val="007B3C51"/>
    <w:rsid w:val="007C4B75"/>
    <w:rsid w:val="007C53F9"/>
    <w:rsid w:val="007D386A"/>
    <w:rsid w:val="00811637"/>
    <w:rsid w:val="00825170"/>
    <w:rsid w:val="00835C5B"/>
    <w:rsid w:val="00843377"/>
    <w:rsid w:val="0089153C"/>
    <w:rsid w:val="00896ED8"/>
    <w:rsid w:val="008B2BA7"/>
    <w:rsid w:val="008B7C0F"/>
    <w:rsid w:val="008C4CBB"/>
    <w:rsid w:val="008D75EA"/>
    <w:rsid w:val="00916416"/>
    <w:rsid w:val="009262FF"/>
    <w:rsid w:val="00964E9A"/>
    <w:rsid w:val="009672DF"/>
    <w:rsid w:val="009968CD"/>
    <w:rsid w:val="009A1555"/>
    <w:rsid w:val="009B46EF"/>
    <w:rsid w:val="009C09A8"/>
    <w:rsid w:val="009F0AE4"/>
    <w:rsid w:val="00A0180F"/>
    <w:rsid w:val="00A02F95"/>
    <w:rsid w:val="00A04909"/>
    <w:rsid w:val="00A16EEC"/>
    <w:rsid w:val="00A2076E"/>
    <w:rsid w:val="00A222AD"/>
    <w:rsid w:val="00A57A0D"/>
    <w:rsid w:val="00A73713"/>
    <w:rsid w:val="00A963F5"/>
    <w:rsid w:val="00AB087F"/>
    <w:rsid w:val="00AB3C04"/>
    <w:rsid w:val="00AD5500"/>
    <w:rsid w:val="00B06139"/>
    <w:rsid w:val="00B203DA"/>
    <w:rsid w:val="00B21DE0"/>
    <w:rsid w:val="00B23D00"/>
    <w:rsid w:val="00B31413"/>
    <w:rsid w:val="00B47450"/>
    <w:rsid w:val="00B55445"/>
    <w:rsid w:val="00BA7ACB"/>
    <w:rsid w:val="00BB4032"/>
    <w:rsid w:val="00BC4AB4"/>
    <w:rsid w:val="00BE7FA6"/>
    <w:rsid w:val="00C0111D"/>
    <w:rsid w:val="00C258DF"/>
    <w:rsid w:val="00C424E4"/>
    <w:rsid w:val="00C77AB2"/>
    <w:rsid w:val="00C92BDE"/>
    <w:rsid w:val="00C96C6D"/>
    <w:rsid w:val="00CA2980"/>
    <w:rsid w:val="00CA3DCA"/>
    <w:rsid w:val="00CE2F95"/>
    <w:rsid w:val="00CF33D2"/>
    <w:rsid w:val="00D43D00"/>
    <w:rsid w:val="00D46E2D"/>
    <w:rsid w:val="00D559A4"/>
    <w:rsid w:val="00D8684F"/>
    <w:rsid w:val="00D92ADF"/>
    <w:rsid w:val="00DA105C"/>
    <w:rsid w:val="00DA30A5"/>
    <w:rsid w:val="00DB4F1A"/>
    <w:rsid w:val="00DB6CFF"/>
    <w:rsid w:val="00DC0D23"/>
    <w:rsid w:val="00DD4DF9"/>
    <w:rsid w:val="00DF3E13"/>
    <w:rsid w:val="00E11051"/>
    <w:rsid w:val="00E54F7D"/>
    <w:rsid w:val="00E54FAA"/>
    <w:rsid w:val="00E74827"/>
    <w:rsid w:val="00EA1C43"/>
    <w:rsid w:val="00EA3AE9"/>
    <w:rsid w:val="00EA7997"/>
    <w:rsid w:val="00F06A1B"/>
    <w:rsid w:val="00F12C0D"/>
    <w:rsid w:val="00F13502"/>
    <w:rsid w:val="00F1627D"/>
    <w:rsid w:val="00F419FB"/>
    <w:rsid w:val="00F729FB"/>
    <w:rsid w:val="00F835D2"/>
    <w:rsid w:val="00FB22E2"/>
    <w:rsid w:val="00FB5BEB"/>
    <w:rsid w:val="00FB7239"/>
    <w:rsid w:val="00FD5426"/>
    <w:rsid w:val="00FD7746"/>
    <w:rsid w:val="00FE159F"/>
    <w:rsid w:val="00FE3A6D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B1"/>
  </w:style>
  <w:style w:type="paragraph" w:styleId="NoSpacing">
    <w:name w:val="No Spacing"/>
    <w:uiPriority w:val="1"/>
    <w:qFormat/>
    <w:rsid w:val="006F56B1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6F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B1"/>
  </w:style>
  <w:style w:type="paragraph" w:styleId="BalloonText">
    <w:name w:val="Balloon Text"/>
    <w:basedOn w:val="Normal"/>
    <w:link w:val="BalloonTextChar"/>
    <w:uiPriority w:val="99"/>
    <w:semiHidden/>
    <w:unhideWhenUsed/>
    <w:rsid w:val="006F56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B1"/>
  </w:style>
  <w:style w:type="paragraph" w:styleId="NoSpacing">
    <w:name w:val="No Spacing"/>
    <w:uiPriority w:val="1"/>
    <w:qFormat/>
    <w:rsid w:val="006F56B1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6F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B1"/>
  </w:style>
  <w:style w:type="paragraph" w:styleId="BalloonText">
    <w:name w:val="Balloon Text"/>
    <w:basedOn w:val="Normal"/>
    <w:link w:val="BalloonTextChar"/>
    <w:uiPriority w:val="99"/>
    <w:semiHidden/>
    <w:unhideWhenUsed/>
    <w:rsid w:val="006F56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8593-6FAA-49BE-A19F-499F92A7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188</cp:revision>
  <cp:lastPrinted>2016-09-01T06:55:00Z</cp:lastPrinted>
  <dcterms:created xsi:type="dcterms:W3CDTF">2016-07-26T07:05:00Z</dcterms:created>
  <dcterms:modified xsi:type="dcterms:W3CDTF">2016-09-01T06:58:00Z</dcterms:modified>
</cp:coreProperties>
</file>